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9B76B" w14:textId="77777777" w:rsidR="00B66F24" w:rsidRPr="00B66F24" w:rsidRDefault="00B66F24" w:rsidP="00B66F24">
      <w:pPr>
        <w:tabs>
          <w:tab w:val="right" w:pos="9000"/>
        </w:tabs>
        <w:spacing w:line="360" w:lineRule="auto"/>
        <w:jc w:val="right"/>
        <w:rPr>
          <w:rFonts w:ascii="Arial" w:eastAsia="Arial" w:hAnsi="Arial" w:cs="Arial"/>
          <w:b/>
          <w:color w:val="000000"/>
        </w:rPr>
      </w:pPr>
      <w:r w:rsidRPr="00B66F24">
        <w:rPr>
          <w:rFonts w:ascii="Arial" w:eastAsia="Arial" w:hAnsi="Arial" w:cs="Arial"/>
          <w:b/>
          <w:color w:val="000000"/>
        </w:rPr>
        <w:t xml:space="preserve">AL DIRIGENTE SCOLASTICO </w:t>
      </w:r>
    </w:p>
    <w:p w14:paraId="666E285C" w14:textId="77777777" w:rsidR="00B66F24" w:rsidRPr="00B66F24" w:rsidRDefault="00B66F24" w:rsidP="00B66F24">
      <w:pPr>
        <w:tabs>
          <w:tab w:val="right" w:pos="9000"/>
        </w:tabs>
        <w:spacing w:line="360" w:lineRule="auto"/>
        <w:jc w:val="right"/>
        <w:rPr>
          <w:rFonts w:ascii="Arial" w:eastAsia="Arial" w:hAnsi="Arial" w:cs="Arial"/>
          <w:b/>
          <w:color w:val="000000"/>
        </w:rPr>
      </w:pPr>
      <w:r w:rsidRPr="00B66F24">
        <w:rPr>
          <w:rFonts w:ascii="Arial" w:eastAsia="Arial" w:hAnsi="Arial" w:cs="Arial"/>
          <w:b/>
          <w:color w:val="000000"/>
        </w:rPr>
        <w:t>D</w:t>
      </w:r>
      <w:r>
        <w:rPr>
          <w:rFonts w:ascii="Arial" w:eastAsia="Arial" w:hAnsi="Arial" w:cs="Arial"/>
          <w:b/>
          <w:color w:val="000000"/>
        </w:rPr>
        <w:t>ELL</w:t>
      </w:r>
      <w:r w:rsidRPr="00B66F24">
        <w:rPr>
          <w:rFonts w:ascii="Arial" w:eastAsia="Arial" w:hAnsi="Arial" w:cs="Arial"/>
          <w:b/>
          <w:color w:val="000000"/>
        </w:rPr>
        <w:t>’</w:t>
      </w:r>
      <w:r>
        <w:rPr>
          <w:rFonts w:ascii="Arial" w:eastAsia="Arial" w:hAnsi="Arial" w:cs="Arial"/>
          <w:b/>
          <w:color w:val="000000"/>
        </w:rPr>
        <w:t xml:space="preserve"> I.C. PLUCHINOTTA</w:t>
      </w:r>
    </w:p>
    <w:p w14:paraId="2B0F3CDF" w14:textId="77777777" w:rsidR="00B66F24" w:rsidRPr="00B66F24" w:rsidRDefault="00B66F24" w:rsidP="00B66F24">
      <w:pPr>
        <w:tabs>
          <w:tab w:val="right" w:pos="9000"/>
        </w:tabs>
        <w:spacing w:line="360" w:lineRule="auto"/>
        <w:jc w:val="right"/>
        <w:rPr>
          <w:rFonts w:ascii="Arial" w:eastAsia="Arial" w:hAnsi="Arial" w:cs="Arial"/>
          <w:b/>
          <w:color w:val="000000"/>
        </w:rPr>
      </w:pPr>
      <w:r w:rsidRPr="00B66F24">
        <w:rPr>
          <w:rFonts w:ascii="Arial" w:eastAsia="Arial" w:hAnsi="Arial" w:cs="Arial"/>
          <w:b/>
          <w:color w:val="000000"/>
        </w:rPr>
        <w:t>SANT’AGATA LI BATTIATI</w:t>
      </w: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0350"/>
      </w:tblGrid>
      <w:tr w:rsidR="00B66F24" w:rsidRPr="00756629" w14:paraId="5A8C0B8F" w14:textId="77777777" w:rsidTr="00B66F24">
        <w:trPr>
          <w:trHeight w:val="361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9EFCA0" w14:textId="77777777" w:rsidR="00B66F24" w:rsidRPr="00756629" w:rsidRDefault="00B66F24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Titolo del progetto</w:t>
            </w:r>
          </w:p>
          <w:p w14:paraId="284E2FC9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IMPARO AD ARTE</w:t>
            </w:r>
          </w:p>
        </w:tc>
      </w:tr>
      <w:tr w:rsidR="00B66F24" w:rsidRPr="00756629" w14:paraId="42081958" w14:textId="77777777" w:rsidTr="00B66F24">
        <w:trPr>
          <w:trHeight w:val="361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A4601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Sezione 1 – Descrittiva</w:t>
            </w:r>
          </w:p>
        </w:tc>
      </w:tr>
      <w:tr w:rsidR="00B66F24" w:rsidRPr="00756629" w14:paraId="48F05215" w14:textId="77777777" w:rsidTr="00B66F24">
        <w:trPr>
          <w:trHeight w:val="302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11285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1.1 Denominazione progetto</w:t>
            </w:r>
          </w:p>
        </w:tc>
      </w:tr>
      <w:tr w:rsidR="00B66F24" w:rsidRPr="00756629" w14:paraId="2CBE2C64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9BA55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Indicare Codice e denominazione del progetto </w:t>
            </w:r>
          </w:p>
        </w:tc>
      </w:tr>
      <w:tr w:rsidR="00B66F24" w:rsidRPr="00756629" w14:paraId="6FF4A1FC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B9C62E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Scuola </w:t>
            </w: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dell’ infanzia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Progetto extracurriculare </w:t>
            </w:r>
          </w:p>
        </w:tc>
      </w:tr>
      <w:tr w:rsidR="00B66F24" w:rsidRPr="00756629" w14:paraId="21BECE13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F72122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5051B3AC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F475A3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1.2 Responsabile progetto</w:t>
            </w:r>
          </w:p>
        </w:tc>
      </w:tr>
      <w:tr w:rsidR="00B66F24" w:rsidRPr="00756629" w14:paraId="245E739C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6B5EF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Indicare Il responsabile del progetto </w:t>
            </w:r>
          </w:p>
        </w:tc>
      </w:tr>
      <w:tr w:rsidR="00B66F24" w:rsidRPr="00756629" w14:paraId="68716FC2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5DCB8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 Arena Agatina – Scalisi Antonina - Torrisi Maria Grazia</w:t>
            </w:r>
            <w:r w:rsidR="00737BBD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</w:t>
            </w:r>
            <w:r w:rsidR="00D16A57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Romeo Carmela</w:t>
            </w:r>
          </w:p>
        </w:tc>
      </w:tr>
      <w:tr w:rsidR="00B66F24" w:rsidRPr="00756629" w14:paraId="4794C79A" w14:textId="77777777" w:rsidTr="00B66F24">
        <w:trPr>
          <w:trHeight w:val="178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D95B69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4E6F3C38" w14:textId="77777777" w:rsidTr="00B66F24">
        <w:trPr>
          <w:trHeight w:val="287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A2D79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1.3 Finalità e obiettivi – metodologie – fasi</w:t>
            </w:r>
          </w:p>
        </w:tc>
      </w:tr>
      <w:tr w:rsidR="00B66F24" w:rsidRPr="00756629" w14:paraId="12D510E9" w14:textId="77777777" w:rsidTr="00B66F24">
        <w:trPr>
          <w:trHeight w:val="395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661234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Descrivere le finalità e gli </w:t>
            </w:r>
            <w:r w:rsidRPr="00756629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  <w:t>obiettivi misurabili</w:t>
            </w: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che si intendono perseguire e le metodologie utilizzate. Illustrare eventuali rapporti con altre istituzioni. </w:t>
            </w:r>
          </w:p>
        </w:tc>
      </w:tr>
      <w:tr w:rsidR="00B66F24" w:rsidRPr="00756629" w14:paraId="1BE0F7A7" w14:textId="77777777" w:rsidTr="00B66F24">
        <w:trPr>
          <w:trHeight w:val="169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F68115" w14:textId="77777777" w:rsidR="00B66F24" w:rsidRPr="002049DF" w:rsidRDefault="00B66F24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Finalità:   </w:t>
            </w:r>
          </w:p>
          <w:p w14:paraId="15C2AC38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Creare sperimentando modalità di utilizzo inconsuete dei materiali</w:t>
            </w:r>
          </w:p>
          <w:p w14:paraId="68558C8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Divertirsi provando soddisfazione nel fare</w:t>
            </w:r>
          </w:p>
          <w:p w14:paraId="34FDDD82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Affinare e consolidare capacità e competenze</w:t>
            </w:r>
          </w:p>
          <w:p w14:paraId="0A27875E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Socializzare le scoperte e le esperienze</w:t>
            </w:r>
          </w:p>
          <w:p w14:paraId="2980CB09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Imparare a lavorare insieme</w:t>
            </w:r>
          </w:p>
          <w:p w14:paraId="4CF9E05A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Rafforzare la sicurezza e la stima in </w:t>
            </w:r>
            <w:proofErr w:type="spell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sè</w:t>
            </w:r>
            <w:proofErr w:type="spellEnd"/>
          </w:p>
          <w:p w14:paraId="2920AC7F" w14:textId="77777777" w:rsidR="00B66F24" w:rsidRPr="002049DF" w:rsidRDefault="00B66F24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Obiettivi: </w:t>
            </w:r>
          </w:p>
          <w:p w14:paraId="658648C5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Scoprire le diverse stesure di colore</w:t>
            </w:r>
          </w:p>
          <w:p w14:paraId="6BA29617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Realizzare un manufatto</w:t>
            </w:r>
          </w:p>
          <w:p w14:paraId="5764D91B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Realizzare composizioni artistiche</w:t>
            </w:r>
          </w:p>
          <w:p w14:paraId="52E9B840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Arricchire il proprio bagaglio lessicale ed esperienziale </w:t>
            </w:r>
          </w:p>
          <w:p w14:paraId="6B4E481D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Saper comunicare verbalmente o con altri canali non verbali</w:t>
            </w:r>
          </w:p>
          <w:p w14:paraId="35316AB6" w14:textId="77777777" w:rsidR="00B66F24" w:rsidRPr="002049DF" w:rsidRDefault="00737BBD">
            <w:pPr>
              <w:rPr>
                <w:rFonts w:ascii="Arial" w:hAnsi="Arial" w:cs="Arial"/>
                <w:b/>
                <w:color w:val="444444"/>
                <w:sz w:val="22"/>
                <w:szCs w:val="22"/>
                <w:shd w:val="clear" w:color="auto" w:fill="FFFFFF"/>
              </w:rPr>
            </w:pPr>
            <w:r w:rsidRPr="002049DF">
              <w:rPr>
                <w:rFonts w:ascii="Arial" w:hAnsi="Arial" w:cs="Arial"/>
                <w:b/>
                <w:color w:val="444444"/>
                <w:sz w:val="22"/>
                <w:szCs w:val="22"/>
                <w:shd w:val="clear" w:color="auto" w:fill="FFFFFF"/>
              </w:rPr>
              <w:t>Metodologie:</w:t>
            </w:r>
          </w:p>
          <w:p w14:paraId="43D78A6E" w14:textId="77777777" w:rsidR="00D16A57" w:rsidRPr="00756629" w:rsidRDefault="00D16A57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Le principali metodologie alle quali si farà ricorso durante il progetto saranno principalmente:</w:t>
            </w:r>
          </w:p>
          <w:p w14:paraId="3EE66E49" w14:textId="77777777" w:rsidR="00D16A57" w:rsidRPr="00756629" w:rsidRDefault="00D16A57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Laboratoriale, in quanto permette ai bambini di avvicinarsi al mondo del’’arte in maniera creativa;</w:t>
            </w:r>
          </w:p>
          <w:p w14:paraId="2921B592" w14:textId="77777777" w:rsidR="00D16A57" w:rsidRPr="00756629" w:rsidRDefault="00D16A57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Ludica, in quanto capace di veicolare gli apprendimenti attraverso un clima positivo e disteso;</w:t>
            </w:r>
          </w:p>
          <w:p w14:paraId="0D3F6DB8" w14:textId="77777777" w:rsidR="00D16A57" w:rsidRPr="00756629" w:rsidRDefault="0026031D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 xml:space="preserve"> </w:t>
            </w:r>
            <w:r w:rsidR="00D16A57"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C</w:t>
            </w: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onversazioni guidate;</w:t>
            </w:r>
          </w:p>
          <w:p w14:paraId="5560F0DA" w14:textId="77777777" w:rsidR="0008778B" w:rsidRPr="00756629" w:rsidRDefault="00D16A57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  <w:r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P</w:t>
            </w:r>
            <w:r w:rsidR="0026031D" w:rsidRPr="00756629"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  <w:t>rocedere per tentativi ed errori.</w:t>
            </w:r>
          </w:p>
          <w:p w14:paraId="0304C034" w14:textId="77777777" w:rsidR="00737BBD" w:rsidRPr="00756629" w:rsidRDefault="00737BBD">
            <w:pPr>
              <w:rPr>
                <w:rFonts w:ascii="Arial" w:hAnsi="Arial" w:cs="Arial"/>
                <w:color w:val="444444"/>
                <w:sz w:val="22"/>
                <w:szCs w:val="22"/>
                <w:shd w:val="clear" w:color="auto" w:fill="FFFFFF"/>
              </w:rPr>
            </w:pPr>
          </w:p>
          <w:p w14:paraId="684E38AB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Rapporti con altre istituzioni:</w:t>
            </w:r>
          </w:p>
        </w:tc>
      </w:tr>
      <w:tr w:rsidR="00B66F24" w:rsidRPr="00756629" w14:paraId="54BE17D4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8991FE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8B28C52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1.4 Destinatari </w:t>
            </w:r>
          </w:p>
        </w:tc>
      </w:tr>
      <w:tr w:rsidR="00B66F24" w:rsidRPr="00756629" w14:paraId="25B2B9F8" w14:textId="77777777" w:rsidTr="00B66F24">
        <w:trPr>
          <w:trHeight w:val="290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A50B64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I destinatari a cui si rivolge </w:t>
            </w:r>
          </w:p>
        </w:tc>
      </w:tr>
      <w:tr w:rsidR="00B66F24" w:rsidRPr="00756629" w14:paraId="7ADB8452" w14:textId="77777777" w:rsidTr="00B66F24">
        <w:trPr>
          <w:trHeight w:val="21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95333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Il progetto sarà rivolto ai bambini uscenti di tutte le sezioni</w:t>
            </w:r>
            <w:r w:rsidR="00737BBD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2049D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della scuola dell’infanzia </w:t>
            </w:r>
            <w:r w:rsidR="00737BBD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dell’I.C.</w:t>
            </w:r>
          </w:p>
        </w:tc>
      </w:tr>
      <w:tr w:rsidR="00B66F24" w:rsidRPr="00756629" w14:paraId="37E740EF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043D6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12ADBB45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B2E2A5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1.5 Cronogramma</w:t>
            </w:r>
          </w:p>
        </w:tc>
      </w:tr>
      <w:tr w:rsidR="00B66F24" w:rsidRPr="00756629" w14:paraId="53391B39" w14:textId="77777777" w:rsidTr="00B66F24">
        <w:trPr>
          <w:trHeight w:val="330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F60C0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Data di inizio e di fine; impegni giorno/ore, con riferimento alle fasi (per anno finanziario).</w:t>
            </w:r>
          </w:p>
        </w:tc>
      </w:tr>
      <w:tr w:rsidR="00B66F24" w:rsidRPr="00756629" w14:paraId="019BC253" w14:textId="77777777" w:rsidTr="00B66F24">
        <w:trPr>
          <w:trHeight w:val="262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D64501" w14:textId="77777777" w:rsidR="00B66F24" w:rsidRPr="00756629" w:rsidRDefault="00737BBD" w:rsidP="00737BBD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Le attività si svolgeranno nel periodo compreso tra </w:t>
            </w: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Gennaio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 Marzo</w:t>
            </w:r>
            <w:r w:rsidR="00B66F24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756629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con frequenza di un incontro a settimana.</w:t>
            </w:r>
          </w:p>
          <w:p w14:paraId="47221566" w14:textId="77777777" w:rsidR="00737BBD" w:rsidRPr="00756629" w:rsidRDefault="00737BBD" w:rsidP="00737BBD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Si prevede la costituzione di due gruppi per plesso.</w:t>
            </w:r>
          </w:p>
        </w:tc>
      </w:tr>
      <w:tr w:rsidR="00B66F24" w:rsidRPr="00756629" w14:paraId="7BBF6E47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7A9C94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DD5BCF9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1.6 - Risorse umane interne</w:t>
            </w:r>
          </w:p>
        </w:tc>
      </w:tr>
      <w:tr w:rsidR="00B66F24" w:rsidRPr="00756629" w14:paraId="00C44853" w14:textId="77777777" w:rsidTr="00B66F24">
        <w:trPr>
          <w:trHeight w:val="28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6811E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Docenti </w:t>
            </w:r>
            <w:proofErr w:type="gramStart"/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  non</w:t>
            </w:r>
            <w:proofErr w:type="gramEnd"/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docenti che si  prevede  di utilizzare, indicando le ore necessarie.</w:t>
            </w:r>
          </w:p>
        </w:tc>
      </w:tr>
      <w:tr w:rsidR="00B66F24" w:rsidRPr="00756629" w14:paraId="5FB30F3F" w14:textId="77777777" w:rsidTr="00B66F24">
        <w:trPr>
          <w:trHeight w:val="377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174557" w14:textId="77777777" w:rsidR="00B66F24" w:rsidRPr="002049DF" w:rsidRDefault="00737BBD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Plesso Barriera </w:t>
            </w:r>
          </w:p>
          <w:p w14:paraId="68CBBC06" w14:textId="77777777" w:rsidR="0008778B" w:rsidRPr="00756629" w:rsidRDefault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1°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gruppo: 2 docenti curriculari, 1 docente di sostegno, collaboratore scolastico</w:t>
            </w:r>
          </w:p>
          <w:p w14:paraId="6AF917F6" w14:textId="77777777" w:rsidR="0008778B" w:rsidRPr="00756629" w:rsidRDefault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2°gruppo: 2 docenti </w:t>
            </w: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curriculari,collaboratore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scolastico</w:t>
            </w:r>
          </w:p>
          <w:p w14:paraId="71193AE4" w14:textId="77777777" w:rsidR="0008778B" w:rsidRPr="002049DF" w:rsidRDefault="0008778B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Plesso Colombo/</w:t>
            </w:r>
            <w:r w:rsidR="00756629"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049D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S.Lorenzo</w:t>
            </w:r>
            <w:proofErr w:type="spellEnd"/>
            <w:proofErr w:type="gramEnd"/>
          </w:p>
          <w:p w14:paraId="6FF526D9" w14:textId="77777777" w:rsidR="0008778B" w:rsidRPr="00756629" w:rsidRDefault="0008778B" w:rsidP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1°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gruppo: 2 docenti curriculari, 1 docente di sostegno, collaboratore scolastico</w:t>
            </w:r>
          </w:p>
          <w:p w14:paraId="2AE053EF" w14:textId="77777777" w:rsidR="0008778B" w:rsidRPr="00756629" w:rsidRDefault="0008778B" w:rsidP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2°gruppo: 2 docenti curriculari, 1 docente di </w:t>
            </w:r>
            <w:proofErr w:type="gramStart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sostegno,collaboratore</w:t>
            </w:r>
            <w:proofErr w:type="gramEnd"/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scolastico</w:t>
            </w:r>
          </w:p>
          <w:p w14:paraId="7B00D076" w14:textId="77777777" w:rsidR="0008778B" w:rsidRPr="00756629" w:rsidRDefault="0008778B" w:rsidP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Per ogni docente si prevedono 20 ore di insegnamento + 2 ore di raccordo</w:t>
            </w:r>
          </w:p>
          <w:p w14:paraId="694A3A7F" w14:textId="77777777" w:rsidR="0008778B" w:rsidRPr="00756629" w:rsidRDefault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02D7595E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5CE06A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D1A3E5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1.7 - Risorse umane esterne</w:t>
            </w:r>
          </w:p>
        </w:tc>
      </w:tr>
      <w:tr w:rsidR="00B66F24" w:rsidRPr="00756629" w14:paraId="0ECCF74A" w14:textId="77777777" w:rsidTr="00B66F24">
        <w:trPr>
          <w:trHeight w:val="58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C2DFD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collaboratori esterni che si prevede di utilizzare, Indicando le ore di impegno, i nominativi delle persone e se determina un costo. </w:t>
            </w:r>
          </w:p>
        </w:tc>
      </w:tr>
      <w:tr w:rsidR="00B66F24" w:rsidRPr="00756629" w14:paraId="38458697" w14:textId="77777777" w:rsidTr="00B66F24">
        <w:trPr>
          <w:trHeight w:val="272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79B16" w14:textId="77777777" w:rsidR="00B66F24" w:rsidRPr="00756629" w:rsidRDefault="00B66F24">
            <w:pPr>
              <w:ind w:left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36B99133" w14:textId="77777777" w:rsidTr="00B66F24">
        <w:trPr>
          <w:trHeight w:val="241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92266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2311C60C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42BD2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1.8 - Beni e servizi interni</w:t>
            </w:r>
          </w:p>
        </w:tc>
      </w:tr>
      <w:tr w:rsidR="00B66F24" w:rsidRPr="00756629" w14:paraId="7A6765A6" w14:textId="77777777" w:rsidTr="00B66F24">
        <w:trPr>
          <w:trHeight w:val="34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E77B05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Indicare i beni e i servizi che si prevede di utilizzare per la realizzazione.</w:t>
            </w:r>
          </w:p>
        </w:tc>
      </w:tr>
      <w:tr w:rsidR="00B66F24" w:rsidRPr="00756629" w14:paraId="63607448" w14:textId="77777777" w:rsidTr="00B66F24">
        <w:trPr>
          <w:trHeight w:val="348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B394CD" w14:textId="77777777" w:rsidR="00B66F24" w:rsidRPr="00756629" w:rsidRDefault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Le attività si svolgeranno all’interno delle aule e nel salone dei plessi.</w:t>
            </w:r>
          </w:p>
        </w:tc>
      </w:tr>
      <w:tr w:rsidR="00B66F24" w:rsidRPr="00756629" w14:paraId="03F1262A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9D915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FE9B5D3" w14:textId="77777777" w:rsidR="00B66F24" w:rsidRPr="00756629" w:rsidRDefault="00B66F24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1.9 - Beni e servizi esterni</w:t>
            </w:r>
          </w:p>
        </w:tc>
      </w:tr>
      <w:tr w:rsidR="00B66F24" w:rsidRPr="00756629" w14:paraId="3DB7FF03" w14:textId="77777777" w:rsidTr="00B66F24">
        <w:trPr>
          <w:trHeight w:val="512"/>
          <w:jc w:val="center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51C9CF" w14:textId="77777777" w:rsidR="00B66F24" w:rsidRPr="00756629" w:rsidRDefault="00B66F24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Indicare i beni e servizi esterni che si prevede di utilizzare per la realizzazione. Indicare se gratuiti. Separare gli acquisti da effettuare per anno finanziario.</w:t>
            </w:r>
          </w:p>
        </w:tc>
      </w:tr>
      <w:tr w:rsidR="00B66F24" w:rsidRPr="00756629" w14:paraId="770CE35C" w14:textId="77777777" w:rsidTr="00B66F24">
        <w:trPr>
          <w:trHeight w:val="31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EF6BF" w14:textId="77777777" w:rsidR="00B66F24" w:rsidRPr="00756629" w:rsidRDefault="0008778B" w:rsidP="0008778B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Acquisto di materiale di facile consumo per circa euro 200</w:t>
            </w:r>
          </w:p>
        </w:tc>
      </w:tr>
      <w:tr w:rsidR="00B66F24" w:rsidRPr="00756629" w14:paraId="7024D27D" w14:textId="77777777" w:rsidTr="00B66F24">
        <w:trPr>
          <w:trHeight w:val="256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B48CB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DOCENTI REFERENTI</w:t>
            </w:r>
          </w:p>
          <w:p w14:paraId="48A45DB3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4AB8094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270A4D4" w14:textId="77777777" w:rsidR="00D16A57" w:rsidRPr="00756629" w:rsidRDefault="00B66F24" w:rsidP="00D16A57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Arena Agatina</w:t>
            </w:r>
          </w:p>
          <w:p w14:paraId="5670248B" w14:textId="77777777" w:rsidR="00D16A57" w:rsidRPr="00756629" w:rsidRDefault="00D16A57" w:rsidP="00D16A57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Romeo Carmela</w:t>
            </w:r>
          </w:p>
          <w:p w14:paraId="2736C5EF" w14:textId="77777777" w:rsidR="0008778B" w:rsidRPr="00756629" w:rsidRDefault="0008778B" w:rsidP="00D16A57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Torrisi Maria</w:t>
            </w:r>
            <w:r w:rsidR="00D16A57"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Grazia</w:t>
            </w:r>
          </w:p>
          <w:p w14:paraId="7B5428B4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56629">
              <w:rPr>
                <w:rFonts w:ascii="Arial" w:eastAsia="Arial" w:hAnsi="Arial" w:cs="Arial"/>
                <w:color w:val="000000"/>
                <w:sz w:val="22"/>
                <w:szCs w:val="22"/>
              </w:rPr>
              <w:t>Scalisi Antonina</w:t>
            </w:r>
          </w:p>
          <w:p w14:paraId="66AA7B26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5434117" w14:textId="77777777" w:rsidR="00B66F24" w:rsidRPr="00756629" w:rsidRDefault="00B66F24">
            <w:pPr>
              <w:ind w:left="3969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66F24" w:rsidRPr="00756629" w14:paraId="13F03A57" w14:textId="77777777" w:rsidTr="00B66F24">
        <w:trPr>
          <w:trHeight w:val="60"/>
          <w:jc w:val="center"/>
        </w:trPr>
        <w:tc>
          <w:tcPr>
            <w:tcW w:w="10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ABFC05" w14:textId="77777777" w:rsidR="00B66F24" w:rsidRPr="00756629" w:rsidRDefault="00B66F24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1FACC03" w14:textId="77777777" w:rsidR="00B66F24" w:rsidRPr="00756629" w:rsidRDefault="00B66F24" w:rsidP="00B66F24">
      <w:pPr>
        <w:rPr>
          <w:rFonts w:ascii="Arial" w:hAnsi="Arial" w:cs="Arial"/>
          <w:color w:val="000000"/>
          <w:sz w:val="22"/>
          <w:szCs w:val="22"/>
        </w:rPr>
      </w:pPr>
    </w:p>
    <w:p w14:paraId="0D714F9B" w14:textId="77777777" w:rsidR="0056781F" w:rsidRPr="00756629" w:rsidRDefault="0056781F">
      <w:pPr>
        <w:rPr>
          <w:rFonts w:ascii="Arial" w:hAnsi="Arial" w:cs="Arial"/>
          <w:sz w:val="22"/>
          <w:szCs w:val="22"/>
        </w:rPr>
      </w:pPr>
    </w:p>
    <w:sectPr w:rsidR="0056781F" w:rsidRPr="00756629" w:rsidSect="005678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24"/>
    <w:rsid w:val="000703A4"/>
    <w:rsid w:val="0008778B"/>
    <w:rsid w:val="00141754"/>
    <w:rsid w:val="002049DF"/>
    <w:rsid w:val="0026031D"/>
    <w:rsid w:val="0056781F"/>
    <w:rsid w:val="00737BBD"/>
    <w:rsid w:val="00756629"/>
    <w:rsid w:val="00B66F24"/>
    <w:rsid w:val="00C14ED4"/>
    <w:rsid w:val="00D1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CC04"/>
  <w15:docId w15:val="{539A47AA-1E03-4BC6-8D1C-C08B1F78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6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0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carmy gal</cp:lastModifiedBy>
  <cp:revision>2</cp:revision>
  <dcterms:created xsi:type="dcterms:W3CDTF">2024-09-06T18:16:00Z</dcterms:created>
  <dcterms:modified xsi:type="dcterms:W3CDTF">2024-09-06T18:16:00Z</dcterms:modified>
</cp:coreProperties>
</file>