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5592AD" w14:textId="77777777" w:rsidR="00D61E5F" w:rsidRPr="006C413D" w:rsidRDefault="00D61E5F" w:rsidP="006C413D">
      <w:pPr>
        <w:jc w:val="center"/>
        <w:rPr>
          <w:rFonts w:ascii="Georgia" w:eastAsia="Arial Unicode MS" w:hAnsi="Georgia" w:cs="Arial"/>
          <w:i/>
          <w:sz w:val="40"/>
          <w:szCs w:val="40"/>
        </w:rPr>
      </w:pPr>
      <w:r>
        <w:rPr>
          <w:rFonts w:ascii="Georgia" w:eastAsia="Arial Unicode MS" w:hAnsi="Georgia" w:cs="Arial"/>
          <w:i/>
          <w:sz w:val="40"/>
          <w:szCs w:val="40"/>
        </w:rPr>
        <w:t xml:space="preserve">Scuola Secondaria di 1° grado – “M. </w:t>
      </w:r>
      <w:proofErr w:type="spellStart"/>
      <w:r>
        <w:rPr>
          <w:rFonts w:ascii="Georgia" w:eastAsia="Arial Unicode MS" w:hAnsi="Georgia" w:cs="Arial"/>
          <w:i/>
          <w:sz w:val="40"/>
          <w:szCs w:val="40"/>
        </w:rPr>
        <w:t>Pluchinotta</w:t>
      </w:r>
      <w:proofErr w:type="spellEnd"/>
      <w:r>
        <w:rPr>
          <w:rFonts w:ascii="Georgia" w:eastAsia="Arial Unicode MS" w:hAnsi="Georgia" w:cs="Arial"/>
          <w:i/>
          <w:sz w:val="40"/>
          <w:szCs w:val="40"/>
        </w:rPr>
        <w:t>”</w:t>
      </w:r>
    </w:p>
    <w:p w14:paraId="0BE8BBB6" w14:textId="77777777" w:rsidR="00D61E5F" w:rsidRDefault="00D61E5F">
      <w:pPr>
        <w:pStyle w:val="Title"/>
        <w:tabs>
          <w:tab w:val="left" w:pos="8325"/>
        </w:tabs>
        <w:rPr>
          <w:rFonts w:ascii="Georgia" w:hAnsi="Georgia" w:cs="Georgia"/>
          <w:b/>
          <w:bCs/>
          <w:sz w:val="24"/>
          <w:u w:val="single"/>
        </w:rPr>
      </w:pPr>
    </w:p>
    <w:p w14:paraId="7A75E5D1" w14:textId="60B958D8" w:rsidR="002F5B47" w:rsidRPr="00B55E49" w:rsidRDefault="004F63BE" w:rsidP="002F5B47">
      <w:pPr>
        <w:pStyle w:val="Title"/>
        <w:tabs>
          <w:tab w:val="left" w:pos="8325"/>
        </w:tabs>
        <w:rPr>
          <w:rFonts w:ascii="Georgia" w:hAnsi="Georgia" w:cs="Georgia"/>
          <w:b/>
          <w:bCs/>
          <w:szCs w:val="32"/>
        </w:rPr>
      </w:pPr>
      <w:r>
        <w:rPr>
          <w:rFonts w:ascii="Georgia" w:hAnsi="Georgia" w:cs="Georgia"/>
          <w:b/>
          <w:bCs/>
          <w:szCs w:val="32"/>
        </w:rPr>
        <w:t>Progetto P</w:t>
      </w:r>
      <w:r w:rsidR="006C333A">
        <w:rPr>
          <w:rFonts w:ascii="Georgia" w:hAnsi="Georgia" w:cs="Georgia"/>
          <w:b/>
          <w:bCs/>
          <w:szCs w:val="32"/>
        </w:rPr>
        <w:t>otenziamento</w:t>
      </w:r>
      <w:bookmarkStart w:id="0" w:name="_GoBack"/>
      <w:bookmarkEnd w:id="0"/>
    </w:p>
    <w:p w14:paraId="17FE85AE" w14:textId="4356CFFD" w:rsidR="00D61E5F" w:rsidRPr="00B55E49" w:rsidRDefault="00CF4074" w:rsidP="002F5B47">
      <w:pPr>
        <w:pStyle w:val="Title"/>
        <w:tabs>
          <w:tab w:val="left" w:pos="8325"/>
        </w:tabs>
        <w:rPr>
          <w:rFonts w:ascii="Georgia" w:hAnsi="Georgia" w:cs="Georgia"/>
          <w:b/>
          <w:bCs/>
          <w:sz w:val="20"/>
          <w:szCs w:val="20"/>
        </w:rPr>
      </w:pPr>
      <w:r w:rsidRPr="00B55E49">
        <w:rPr>
          <w:rFonts w:ascii="Georgia" w:hAnsi="Georgia" w:cs="Georgia"/>
          <w:b/>
          <w:bCs/>
          <w:sz w:val="20"/>
          <w:szCs w:val="20"/>
        </w:rPr>
        <w:t>A</w:t>
      </w:r>
      <w:r w:rsidR="009E1D80">
        <w:rPr>
          <w:rFonts w:ascii="Georgia" w:hAnsi="Georgia" w:cs="Georgia"/>
          <w:b/>
          <w:bCs/>
          <w:sz w:val="20"/>
          <w:szCs w:val="20"/>
        </w:rPr>
        <w:t>nno scolastico 2024</w:t>
      </w:r>
      <w:r w:rsidR="002F5B47" w:rsidRPr="00B55E49">
        <w:rPr>
          <w:rFonts w:ascii="Georgia" w:hAnsi="Georgia" w:cs="Georgia"/>
          <w:b/>
          <w:bCs/>
          <w:sz w:val="20"/>
          <w:szCs w:val="20"/>
        </w:rPr>
        <w:t xml:space="preserve"> - </w:t>
      </w:r>
      <w:r w:rsidR="00D61E5F" w:rsidRPr="00B55E49">
        <w:rPr>
          <w:rFonts w:ascii="Georgia" w:hAnsi="Georgia" w:cs="Georgia"/>
          <w:b/>
          <w:bCs/>
          <w:sz w:val="20"/>
          <w:szCs w:val="20"/>
        </w:rPr>
        <w:t>20</w:t>
      </w:r>
      <w:r w:rsidR="009E1D80">
        <w:rPr>
          <w:rFonts w:ascii="Georgia" w:hAnsi="Georgia" w:cs="Georgia"/>
          <w:b/>
          <w:bCs/>
          <w:sz w:val="20"/>
          <w:szCs w:val="20"/>
        </w:rPr>
        <w:t>25</w:t>
      </w:r>
    </w:p>
    <w:p w14:paraId="1A5B1657" w14:textId="77777777" w:rsidR="00D61E5F" w:rsidRPr="006C413D" w:rsidRDefault="00D61E5F">
      <w:pPr>
        <w:pStyle w:val="Title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</w:p>
    <w:p w14:paraId="3374CEF0" w14:textId="77777777" w:rsidR="00D61E5F" w:rsidRDefault="006C413D">
      <w:pPr>
        <w:pStyle w:val="Title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  <w:r>
        <w:rPr>
          <w:rFonts w:ascii="Georgia" w:hAnsi="Georgia" w:cs="Georgia"/>
          <w:b/>
          <w:bCs/>
          <w:sz w:val="24"/>
        </w:rPr>
        <w:t xml:space="preserve">DENOMINAZIONE </w:t>
      </w:r>
      <w:r w:rsidR="002F5B47">
        <w:rPr>
          <w:rFonts w:ascii="Georgia" w:hAnsi="Georgia" w:cs="Georgia"/>
          <w:b/>
          <w:bCs/>
          <w:sz w:val="24"/>
        </w:rPr>
        <w:t>ATTIVITA’</w:t>
      </w:r>
      <w:r w:rsidR="00CF4074">
        <w:rPr>
          <w:rFonts w:ascii="Georgia" w:hAnsi="Georgia" w:cs="Georgia"/>
          <w:b/>
          <w:bCs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0F288E64" w14:textId="77777777" w:rsidTr="00121165">
        <w:trPr>
          <w:trHeight w:val="534"/>
        </w:trPr>
        <w:tc>
          <w:tcPr>
            <w:tcW w:w="10682" w:type="dxa"/>
          </w:tcPr>
          <w:p w14:paraId="2333A408" w14:textId="6D2BADE0" w:rsidR="006C413D" w:rsidRPr="006C413D" w:rsidRDefault="009459DA" w:rsidP="000274A2">
            <w:pPr>
              <w:pStyle w:val="Subtitle"/>
              <w:jc w:val="left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Progetto </w:t>
            </w:r>
            <w:r w:rsidR="00121165">
              <w:rPr>
                <w:rFonts w:ascii="Georgia" w:hAnsi="Georgia"/>
                <w:i w:val="0"/>
                <w:sz w:val="22"/>
                <w:szCs w:val="22"/>
              </w:rPr>
              <w:t>P</w:t>
            </w:r>
            <w:r w:rsidR="006322D9">
              <w:rPr>
                <w:rFonts w:ascii="Georgia" w:hAnsi="Georgia"/>
                <w:i w:val="0"/>
                <w:sz w:val="22"/>
                <w:szCs w:val="22"/>
              </w:rPr>
              <w:t>o</w:t>
            </w:r>
            <w:r w:rsidR="00121165">
              <w:rPr>
                <w:rFonts w:ascii="Georgia" w:hAnsi="Georgia"/>
                <w:i w:val="0"/>
                <w:sz w:val="22"/>
                <w:szCs w:val="22"/>
              </w:rPr>
              <w:t>tenziamento</w:t>
            </w:r>
            <w:r w:rsidR="000274A2">
              <w:rPr>
                <w:rFonts w:ascii="Georgia" w:hAnsi="Georgia"/>
                <w:i w:val="0"/>
                <w:sz w:val="22"/>
                <w:szCs w:val="22"/>
              </w:rPr>
              <w:t xml:space="preserve"> – Educazione al digitale, sicurezza in rete</w:t>
            </w:r>
            <w:r w:rsidR="000C1927"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</w:tc>
      </w:tr>
    </w:tbl>
    <w:p w14:paraId="21EB50BF" w14:textId="77777777" w:rsidR="002F5B47" w:rsidRPr="002F5B47" w:rsidRDefault="002F5B47" w:rsidP="002F5B47"/>
    <w:p w14:paraId="5B856EA0" w14:textId="5C43C8A7" w:rsidR="00D61E5F" w:rsidRDefault="00D61E5F">
      <w:pPr>
        <w:pStyle w:val="Heading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REFERENT</w:t>
      </w:r>
      <w:r w:rsidR="006C333A">
        <w:rPr>
          <w:rFonts w:ascii="Georgia" w:hAnsi="Georgia" w:cs="Georgia"/>
          <w:sz w:val="24"/>
        </w:rPr>
        <w:t>E</w:t>
      </w:r>
      <w:r w:rsidR="00CF4074">
        <w:rPr>
          <w:rFonts w:ascii="Georgia" w:hAnsi="Georgia" w:cs="Georgia"/>
          <w:sz w:val="24"/>
        </w:rPr>
        <w:t>:</w:t>
      </w:r>
      <w:r>
        <w:rPr>
          <w:rFonts w:ascii="Georgia" w:hAnsi="Georgia" w:cs="Georgia"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609E463A" w14:textId="77777777" w:rsidTr="00121165">
        <w:trPr>
          <w:trHeight w:val="310"/>
        </w:trPr>
        <w:tc>
          <w:tcPr>
            <w:tcW w:w="10682" w:type="dxa"/>
          </w:tcPr>
          <w:p w14:paraId="28F1D5A8" w14:textId="55F0B713" w:rsidR="006C413D" w:rsidRPr="006C413D" w:rsidRDefault="003D7D86" w:rsidP="006C413D">
            <w:pPr>
              <w:pStyle w:val="BodyText"/>
            </w:pPr>
            <w:r>
              <w:t>Simona Cavalli</w:t>
            </w:r>
          </w:p>
        </w:tc>
      </w:tr>
    </w:tbl>
    <w:p w14:paraId="32F901C1" w14:textId="77777777" w:rsidR="002F5B47" w:rsidRDefault="002F5B47">
      <w:pPr>
        <w:jc w:val="both"/>
        <w:rPr>
          <w:rFonts w:ascii="Georgia" w:hAnsi="Georgia" w:cs="Georgia"/>
        </w:rPr>
      </w:pPr>
    </w:p>
    <w:p w14:paraId="15C5050F" w14:textId="77777777" w:rsidR="006C413D" w:rsidRPr="006C413D" w:rsidRDefault="002F5B47" w:rsidP="006C413D">
      <w:pPr>
        <w:pStyle w:val="Heading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CLASSI/GRUPPI COINVOLTI: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1B2657C0" w14:textId="77777777" w:rsidTr="006C413D">
        <w:tc>
          <w:tcPr>
            <w:tcW w:w="10682" w:type="dxa"/>
          </w:tcPr>
          <w:p w14:paraId="425FCFEA" w14:textId="77777777" w:rsidR="006C413D" w:rsidRDefault="006C413D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14:paraId="61808976" w14:textId="6BB4E440" w:rsidR="006C413D" w:rsidRPr="009459DA" w:rsidRDefault="000274A2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</w:t>
            </w:r>
            <w:r w:rsidR="00121165">
              <w:rPr>
                <w:rFonts w:ascii="Georgia" w:hAnsi="Georgia"/>
                <w:sz w:val="22"/>
                <w:szCs w:val="22"/>
              </w:rPr>
              <w:t>utte le classi</w:t>
            </w:r>
          </w:p>
        </w:tc>
      </w:tr>
    </w:tbl>
    <w:p w14:paraId="29011919" w14:textId="77777777" w:rsidR="00D61E5F" w:rsidRDefault="00D61E5F" w:rsidP="006C413D">
      <w:pPr>
        <w:jc w:val="both"/>
        <w:rPr>
          <w:rFonts w:ascii="Georgia" w:hAnsi="Georgia" w:cs="Georgia"/>
          <w:b/>
          <w:bCs/>
        </w:rPr>
      </w:pPr>
    </w:p>
    <w:p w14:paraId="2A2C9E56" w14:textId="77777777" w:rsidR="00D61E5F" w:rsidRDefault="00D61E5F" w:rsidP="006C413D">
      <w:pPr>
        <w:pStyle w:val="NormalWeb1"/>
        <w:spacing w:before="0" w:after="0"/>
        <w:jc w:val="both"/>
        <w:rPr>
          <w:rFonts w:ascii="Georgia" w:hAnsi="Georgia" w:cs="Georgia"/>
        </w:rPr>
      </w:pPr>
      <w:r w:rsidRPr="002F5B47">
        <w:rPr>
          <w:rFonts w:ascii="Georgia" w:hAnsi="Georgia" w:cs="Georgia"/>
          <w:b/>
          <w:bCs/>
        </w:rPr>
        <w:t>PERIODO DI SVOLGIMENTO</w:t>
      </w:r>
      <w:r>
        <w:rPr>
          <w:rFonts w:ascii="Georgia" w:hAnsi="Georgia" w:cs="Georgia"/>
        </w:rPr>
        <w:t>:</w:t>
      </w:r>
      <w:proofErr w:type="gramStart"/>
      <w:r>
        <w:rPr>
          <w:rFonts w:ascii="Georgia" w:hAnsi="Georgia" w:cs="Georgia"/>
        </w:rPr>
        <w:t xml:space="preserve">  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4C6FD709" w14:textId="77777777" w:rsidTr="009459DA">
        <w:trPr>
          <w:trHeight w:val="352"/>
        </w:trPr>
        <w:tc>
          <w:tcPr>
            <w:tcW w:w="10682" w:type="dxa"/>
          </w:tcPr>
          <w:p w14:paraId="352E4DEA" w14:textId="472B3DA1" w:rsidR="006C413D" w:rsidRPr="009459DA" w:rsidRDefault="000274A2" w:rsidP="009E1D80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>T</w:t>
            </w:r>
            <w:r w:rsidR="00121165">
              <w:rPr>
                <w:rFonts w:ascii="Georgia" w:hAnsi="Georgia" w:cs="Georgia"/>
                <w:sz w:val="22"/>
                <w:szCs w:val="22"/>
              </w:rPr>
              <w:t xml:space="preserve">utto </w:t>
            </w:r>
            <w:r>
              <w:rPr>
                <w:rFonts w:ascii="Georgia" w:hAnsi="Georgia" w:cs="Georgia"/>
                <w:sz w:val="22"/>
                <w:szCs w:val="22"/>
              </w:rPr>
              <w:t>l’anno 202</w:t>
            </w:r>
            <w:r w:rsidR="009E1D80">
              <w:rPr>
                <w:rFonts w:ascii="Georgia" w:hAnsi="Georgia" w:cs="Georgia"/>
                <w:sz w:val="22"/>
                <w:szCs w:val="22"/>
              </w:rPr>
              <w:t>4</w:t>
            </w:r>
            <w:r w:rsidR="00121165">
              <w:rPr>
                <w:rFonts w:ascii="Georgia" w:hAnsi="Georgia" w:cs="Georgia"/>
                <w:sz w:val="22"/>
                <w:szCs w:val="22"/>
              </w:rPr>
              <w:t>/20</w:t>
            </w:r>
            <w:r w:rsidR="00067889">
              <w:rPr>
                <w:rFonts w:ascii="Georgia" w:hAnsi="Georgia" w:cs="Georgia"/>
                <w:sz w:val="22"/>
                <w:szCs w:val="22"/>
              </w:rPr>
              <w:t>2</w:t>
            </w:r>
            <w:r w:rsidR="009E1D80">
              <w:rPr>
                <w:rFonts w:ascii="Georgia" w:hAnsi="Georgia" w:cs="Georgia"/>
                <w:sz w:val="22"/>
                <w:szCs w:val="22"/>
              </w:rPr>
              <w:t>5</w:t>
            </w:r>
          </w:p>
        </w:tc>
      </w:tr>
    </w:tbl>
    <w:p w14:paraId="7999439E" w14:textId="77777777" w:rsidR="00D61E5F" w:rsidRDefault="00D61E5F">
      <w:pPr>
        <w:jc w:val="both"/>
        <w:rPr>
          <w:rFonts w:ascii="Georgia" w:hAnsi="Georgia" w:cs="Georgia"/>
        </w:rPr>
      </w:pPr>
    </w:p>
    <w:p w14:paraId="07C3EBF4" w14:textId="77777777" w:rsidR="00D61E5F" w:rsidRDefault="00D61E5F">
      <w:pPr>
        <w:pStyle w:val="Heading4"/>
        <w:spacing w:line="240" w:lineRule="auto"/>
        <w:jc w:val="both"/>
        <w:rPr>
          <w:rFonts w:ascii="Georgia" w:eastAsia="Times New Roman" w:hAnsi="Georgia" w:cs="Georgia"/>
        </w:rPr>
      </w:pPr>
    </w:p>
    <w:p w14:paraId="023FA452" w14:textId="6BD60811" w:rsidR="00D61E5F" w:rsidRPr="006C413D" w:rsidRDefault="002F5B47" w:rsidP="009E1D80">
      <w:pPr>
        <w:pStyle w:val="Heading4"/>
        <w:numPr>
          <w:ilvl w:val="0"/>
          <w:numId w:val="0"/>
        </w:numPr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eastAsia="Times New Roman" w:hAnsi="Georgia" w:cs="Georgia"/>
          <w:bCs w:val="0"/>
        </w:rPr>
        <w:t>ATTIVITA’ (</w:t>
      </w:r>
      <w:proofErr w:type="spellStart"/>
      <w:r>
        <w:rPr>
          <w:rFonts w:ascii="Georgia" w:eastAsia="Times New Roman" w:hAnsi="Georgia" w:cs="Georgia"/>
          <w:bCs w:val="0"/>
        </w:rPr>
        <w:t>max</w:t>
      </w:r>
      <w:proofErr w:type="spellEnd"/>
      <w:r>
        <w:rPr>
          <w:rFonts w:ascii="Georgia" w:eastAsia="Times New Roman" w:hAnsi="Georgia" w:cs="Georgia"/>
          <w:bCs w:val="0"/>
        </w:rPr>
        <w:t xml:space="preserve"> </w:t>
      </w:r>
      <w:proofErr w:type="gramStart"/>
      <w:r>
        <w:rPr>
          <w:rFonts w:ascii="Georgia" w:eastAsia="Times New Roman" w:hAnsi="Georgia" w:cs="Georgia"/>
          <w:bCs w:val="0"/>
        </w:rPr>
        <w:t>20</w:t>
      </w:r>
      <w:proofErr w:type="gramEnd"/>
      <w:r>
        <w:rPr>
          <w:rFonts w:ascii="Georgia" w:eastAsia="Times New Roman" w:hAnsi="Georgia" w:cs="Georgia"/>
          <w:bCs w:val="0"/>
        </w:rPr>
        <w:t xml:space="preserve"> righe)</w:t>
      </w:r>
      <w:r w:rsidRPr="002F5B47">
        <w:rPr>
          <w:rFonts w:ascii="Georgia" w:eastAsia="Times New Roman" w:hAnsi="Georgia" w:cs="Georgia"/>
          <w:bCs w:val="0"/>
        </w:rPr>
        <w:t>:</w:t>
      </w:r>
    </w:p>
    <w:p w14:paraId="5E8F8580" w14:textId="2F2FE1C1" w:rsidR="00D61E5F" w:rsidRDefault="007645D6">
      <w:pPr>
        <w:tabs>
          <w:tab w:val="right" w:pos="2339"/>
        </w:tabs>
        <w:jc w:val="both"/>
      </w:pPr>
      <w:r>
        <w:t xml:space="preserve">Breve descrizione, obiettivi </w:t>
      </w:r>
      <w:r w:rsidR="009459DA">
        <w:t>preposti.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2759F56F" w14:textId="77777777" w:rsidTr="006C413D">
        <w:trPr>
          <w:trHeight w:val="2433"/>
        </w:trPr>
        <w:tc>
          <w:tcPr>
            <w:tcW w:w="10682" w:type="dxa"/>
          </w:tcPr>
          <w:p w14:paraId="6B844594" w14:textId="4BE376C4" w:rsidR="007009D2" w:rsidRDefault="00121165" w:rsidP="009934EC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 w:rsidRPr="00D81B1F">
              <w:rPr>
                <w:rFonts w:ascii="Georgia" w:hAnsi="Georgia"/>
                <w:b/>
                <w:sz w:val="20"/>
                <w:szCs w:val="20"/>
                <w:lang w:eastAsia="en-US"/>
              </w:rPr>
              <w:t>Classi Prime</w:t>
            </w:r>
            <w:r>
              <w:rPr>
                <w:rFonts w:ascii="Georgia" w:hAnsi="Georgia"/>
                <w:sz w:val="20"/>
                <w:szCs w:val="20"/>
                <w:lang w:eastAsia="en-US"/>
              </w:rPr>
              <w:t>:</w:t>
            </w:r>
          </w:p>
          <w:p w14:paraId="616BEFEC" w14:textId="735A3455" w:rsidR="00D81B1F" w:rsidRDefault="00067889" w:rsidP="009934EC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- </w:t>
            </w:r>
            <w:r w:rsidR="000274A2">
              <w:rPr>
                <w:rFonts w:ascii="Georgia" w:hAnsi="Georgia"/>
                <w:sz w:val="20"/>
                <w:szCs w:val="20"/>
                <w:lang w:eastAsia="en-US"/>
              </w:rPr>
              <w:t xml:space="preserve">Educazione al digitale, uso consapevole dei social; </w:t>
            </w:r>
            <w:r w:rsidR="00D81B1F">
              <w:rPr>
                <w:rFonts w:ascii="Georgia" w:hAnsi="Georgia"/>
                <w:sz w:val="20"/>
                <w:szCs w:val="20"/>
                <w:lang w:eastAsia="en-US"/>
              </w:rPr>
              <w:t xml:space="preserve">Informatica. </w:t>
            </w:r>
            <w:proofErr w:type="gramStart"/>
            <w:r w:rsidR="00D81B1F">
              <w:rPr>
                <w:rFonts w:ascii="Georgia" w:hAnsi="Georgia"/>
                <w:sz w:val="20"/>
                <w:szCs w:val="20"/>
                <w:lang w:eastAsia="en-US"/>
              </w:rPr>
              <w:t>Cenni base informatica</w:t>
            </w:r>
            <w:proofErr w:type="gramEnd"/>
            <w:r w:rsidR="00D81B1F">
              <w:rPr>
                <w:rFonts w:ascii="Georgia" w:hAnsi="Georgi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D81B1F">
              <w:rPr>
                <w:rFonts w:ascii="Georgia" w:hAnsi="Georgia"/>
                <w:sz w:val="20"/>
                <w:szCs w:val="20"/>
                <w:lang w:eastAsia="en-US"/>
              </w:rPr>
              <w:t>Coding</w:t>
            </w:r>
            <w:proofErr w:type="spellEnd"/>
            <w:r w:rsidR="00D81B1F">
              <w:rPr>
                <w:rFonts w:ascii="Georgia" w:hAnsi="Georgia"/>
                <w:sz w:val="20"/>
                <w:szCs w:val="20"/>
                <w:lang w:eastAsia="en-US"/>
              </w:rPr>
              <w:t>.</w:t>
            </w:r>
          </w:p>
          <w:p w14:paraId="567824F4" w14:textId="43A0D4CD" w:rsidR="00D81B1F" w:rsidRDefault="00067889" w:rsidP="009934EC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b/>
                <w:sz w:val="20"/>
                <w:szCs w:val="20"/>
                <w:lang w:eastAsia="en-US"/>
              </w:rPr>
              <w:t xml:space="preserve">- </w:t>
            </w:r>
            <w:r w:rsidR="00D81B1F" w:rsidRPr="006C333A">
              <w:rPr>
                <w:rFonts w:ascii="Georgia" w:hAnsi="Georgia"/>
                <w:b/>
                <w:sz w:val="20"/>
                <w:szCs w:val="20"/>
                <w:lang w:eastAsia="en-US"/>
              </w:rPr>
              <w:t>Sicurezza in rete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; 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>V</w:t>
            </w:r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isione di documentari (The social dilemma, </w:t>
            </w:r>
            <w:proofErr w:type="spellStart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ecc</w:t>
            </w:r>
            <w:proofErr w:type="spellEnd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)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 e di materiale disponibile in rete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>.</w:t>
            </w:r>
          </w:p>
          <w:p w14:paraId="5E7AAC89" w14:textId="77777777" w:rsidR="00067889" w:rsidRDefault="00067889" w:rsidP="009934EC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</w:p>
          <w:p w14:paraId="7F471DC3" w14:textId="2813B7C7" w:rsidR="00D81B1F" w:rsidRPr="00D81B1F" w:rsidRDefault="00D81B1F" w:rsidP="00D81B1F">
            <w:pPr>
              <w:spacing w:line="276" w:lineRule="auto"/>
              <w:rPr>
                <w:rFonts w:ascii="Georgia" w:hAnsi="Georgia"/>
                <w:b/>
                <w:sz w:val="20"/>
                <w:szCs w:val="20"/>
                <w:lang w:eastAsia="en-US"/>
              </w:rPr>
            </w:pPr>
            <w:r w:rsidRPr="00D81B1F">
              <w:rPr>
                <w:rFonts w:ascii="Georgia" w:hAnsi="Georgia"/>
                <w:b/>
                <w:sz w:val="20"/>
                <w:szCs w:val="20"/>
                <w:lang w:eastAsia="en-US"/>
              </w:rPr>
              <w:t>Classi Seconde:</w:t>
            </w:r>
          </w:p>
          <w:p w14:paraId="30784E52" w14:textId="77777777" w:rsidR="000274A2" w:rsidRDefault="000274A2" w:rsidP="000274A2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- Educazione al digitale, uso consapevole dei social; Informatica. </w:t>
            </w:r>
            <w:proofErr w:type="gramStart"/>
            <w:r>
              <w:rPr>
                <w:rFonts w:ascii="Georgia" w:hAnsi="Georgia"/>
                <w:sz w:val="20"/>
                <w:szCs w:val="20"/>
                <w:lang w:eastAsia="en-US"/>
              </w:rPr>
              <w:t>Cenni base informatica</w:t>
            </w:r>
            <w:proofErr w:type="gramEnd"/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Georgia" w:hAnsi="Georgia"/>
                <w:sz w:val="20"/>
                <w:szCs w:val="20"/>
                <w:lang w:eastAsia="en-US"/>
              </w:rPr>
              <w:t>Coding</w:t>
            </w:r>
            <w:proofErr w:type="spellEnd"/>
            <w:r>
              <w:rPr>
                <w:rFonts w:ascii="Georgia" w:hAnsi="Georgia"/>
                <w:sz w:val="20"/>
                <w:szCs w:val="20"/>
                <w:lang w:eastAsia="en-US"/>
              </w:rPr>
              <w:t>.</w:t>
            </w:r>
          </w:p>
          <w:p w14:paraId="52942BFA" w14:textId="0C1096C4" w:rsidR="00D81B1F" w:rsidRDefault="00067889" w:rsidP="00D81B1F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b/>
                <w:sz w:val="20"/>
                <w:szCs w:val="20"/>
                <w:lang w:eastAsia="en-US"/>
              </w:rPr>
              <w:t xml:space="preserve">- </w:t>
            </w:r>
            <w:r w:rsidR="00D81B1F" w:rsidRPr="00067889">
              <w:rPr>
                <w:rFonts w:ascii="Georgia" w:hAnsi="Georgia"/>
                <w:b/>
                <w:sz w:val="20"/>
                <w:szCs w:val="20"/>
                <w:lang w:eastAsia="en-US"/>
              </w:rPr>
              <w:t>Sicurezza in rete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; 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>V</w:t>
            </w:r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isione di documentari (The social dilemma, </w:t>
            </w:r>
            <w:proofErr w:type="spellStart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ecc</w:t>
            </w:r>
            <w:proofErr w:type="spellEnd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)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 e di materiale disponibile in rete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>.</w:t>
            </w:r>
          </w:p>
          <w:p w14:paraId="2339EAA6" w14:textId="7FEBA4D6" w:rsidR="00067889" w:rsidRDefault="00067889" w:rsidP="00D81B1F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  </w:t>
            </w:r>
          </w:p>
          <w:p w14:paraId="097E14F7" w14:textId="1967F176" w:rsidR="00D81B1F" w:rsidRDefault="00D81B1F" w:rsidP="00D81B1F">
            <w:pPr>
              <w:spacing w:line="276" w:lineRule="auto"/>
              <w:rPr>
                <w:rFonts w:ascii="Georgia" w:hAnsi="Georgia"/>
                <w:b/>
                <w:sz w:val="20"/>
                <w:szCs w:val="20"/>
                <w:lang w:eastAsia="en-US"/>
              </w:rPr>
            </w:pPr>
            <w:r w:rsidRPr="00D81B1F">
              <w:rPr>
                <w:rFonts w:ascii="Georgia" w:hAnsi="Georgia"/>
                <w:b/>
                <w:sz w:val="20"/>
                <w:szCs w:val="20"/>
                <w:lang w:eastAsia="en-US"/>
              </w:rPr>
              <w:t>Classi terze</w:t>
            </w:r>
            <w:r>
              <w:rPr>
                <w:rFonts w:ascii="Georgia" w:hAnsi="Georgia"/>
                <w:b/>
                <w:sz w:val="20"/>
                <w:szCs w:val="20"/>
                <w:lang w:eastAsia="en-US"/>
              </w:rPr>
              <w:t>:</w:t>
            </w:r>
          </w:p>
          <w:p w14:paraId="12616D7E" w14:textId="77777777" w:rsidR="000274A2" w:rsidRDefault="000274A2" w:rsidP="000274A2">
            <w:pPr>
              <w:spacing w:line="276" w:lineRule="auto"/>
              <w:rPr>
                <w:rFonts w:ascii="Georgia" w:hAnsi="Georgia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- Educazione al digitale, uso consapevole dei social; Informatica. </w:t>
            </w:r>
            <w:proofErr w:type="gramStart"/>
            <w:r>
              <w:rPr>
                <w:rFonts w:ascii="Georgia" w:hAnsi="Georgia"/>
                <w:sz w:val="20"/>
                <w:szCs w:val="20"/>
                <w:lang w:eastAsia="en-US"/>
              </w:rPr>
              <w:t>Cenni base informatica</w:t>
            </w:r>
            <w:proofErr w:type="gramEnd"/>
            <w:r>
              <w:rPr>
                <w:rFonts w:ascii="Georgia" w:hAnsi="Georgia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Georgia" w:hAnsi="Georgia"/>
                <w:sz w:val="20"/>
                <w:szCs w:val="20"/>
                <w:lang w:eastAsia="en-US"/>
              </w:rPr>
              <w:t>Coding</w:t>
            </w:r>
            <w:proofErr w:type="spellEnd"/>
            <w:r>
              <w:rPr>
                <w:rFonts w:ascii="Georgia" w:hAnsi="Georgia"/>
                <w:sz w:val="20"/>
                <w:szCs w:val="20"/>
                <w:lang w:eastAsia="en-US"/>
              </w:rPr>
              <w:t>.</w:t>
            </w:r>
          </w:p>
          <w:p w14:paraId="0FC6C6D5" w14:textId="73748BF5" w:rsidR="00D81B1F" w:rsidRPr="00067889" w:rsidRDefault="00067889" w:rsidP="00D81B1F">
            <w:pPr>
              <w:spacing w:line="276" w:lineRule="auto"/>
              <w:rPr>
                <w:rFonts w:ascii="Georgia" w:hAnsi="Georgia"/>
                <w:b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b/>
                <w:sz w:val="20"/>
                <w:szCs w:val="20"/>
                <w:lang w:eastAsia="en-US"/>
              </w:rPr>
              <w:t xml:space="preserve">- </w:t>
            </w:r>
            <w:r w:rsidR="009E1D80">
              <w:rPr>
                <w:rFonts w:ascii="Georgia" w:hAnsi="Georgia"/>
                <w:b/>
                <w:sz w:val="20"/>
                <w:szCs w:val="20"/>
                <w:lang w:eastAsia="en-US"/>
              </w:rPr>
              <w:t xml:space="preserve">Sicurezza in rete; 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>V</w:t>
            </w:r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isione di documentari (The social dilemma, </w:t>
            </w:r>
            <w:proofErr w:type="spellStart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ecc</w:t>
            </w:r>
            <w:proofErr w:type="spellEnd"/>
            <w:r w:rsidR="009E1D80" w:rsidRPr="009E1D80">
              <w:rPr>
                <w:rFonts w:ascii="Georgia" w:hAnsi="Georgia"/>
                <w:sz w:val="20"/>
                <w:szCs w:val="20"/>
                <w:lang w:eastAsia="en-US"/>
              </w:rPr>
              <w:t>)</w:t>
            </w:r>
            <w:r w:rsidR="009E1D80">
              <w:rPr>
                <w:rFonts w:ascii="Georgia" w:hAnsi="Georgia"/>
                <w:sz w:val="20"/>
                <w:szCs w:val="20"/>
                <w:lang w:eastAsia="en-US"/>
              </w:rPr>
              <w:t xml:space="preserve"> e di materiale disponibile in rete.</w:t>
            </w:r>
          </w:p>
          <w:p w14:paraId="430163AE" w14:textId="77777777" w:rsidR="006C413D" w:rsidRDefault="006C413D" w:rsidP="006C413D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</w:p>
        </w:tc>
      </w:tr>
    </w:tbl>
    <w:p w14:paraId="41297A64" w14:textId="77777777" w:rsidR="00D61E5F" w:rsidRPr="002F5B47" w:rsidRDefault="00D61E5F" w:rsidP="006C413D">
      <w:pPr>
        <w:jc w:val="both"/>
        <w:rPr>
          <w:rFonts w:ascii="Georgia" w:hAnsi="Georgia" w:cs="Georgia"/>
          <w:b/>
        </w:rPr>
      </w:pPr>
    </w:p>
    <w:p w14:paraId="6F492AB6" w14:textId="24BA29AA" w:rsidR="00D61E5F" w:rsidRDefault="0004096E" w:rsidP="006C413D">
      <w:pPr>
        <w:pStyle w:val="Heading4"/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hAnsi="Georgia" w:cs="Georgia"/>
          <w:bCs w:val="0"/>
        </w:rPr>
        <w:t>ELABORATI</w:t>
      </w:r>
      <w:r w:rsidR="007645D6">
        <w:rPr>
          <w:rFonts w:ascii="Georgia" w:hAnsi="Georgia" w:cs="Georgia"/>
          <w:bCs w:val="0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39904356" w14:textId="77777777" w:rsidTr="00D81B1F">
        <w:trPr>
          <w:trHeight w:val="428"/>
        </w:trPr>
        <w:tc>
          <w:tcPr>
            <w:tcW w:w="10682" w:type="dxa"/>
          </w:tcPr>
          <w:p w14:paraId="2D5BE5EB" w14:textId="4D43618D" w:rsidR="006C413D" w:rsidRDefault="000274A2" w:rsidP="000274A2">
            <w:r>
              <w:t>Relazione</w:t>
            </w:r>
            <w:r w:rsidR="00D81B1F">
              <w:t xml:space="preserve"> </w:t>
            </w:r>
            <w:r>
              <w:t xml:space="preserve">sull’attività svolta e documenti </w:t>
            </w:r>
            <w:proofErr w:type="gramStart"/>
            <w:r>
              <w:t>visionati</w:t>
            </w:r>
            <w:proofErr w:type="gramEnd"/>
          </w:p>
        </w:tc>
      </w:tr>
    </w:tbl>
    <w:p w14:paraId="6B262B5B" w14:textId="163F7488" w:rsidR="0004096E" w:rsidRPr="0004096E" w:rsidRDefault="0004096E" w:rsidP="0004096E">
      <w:pPr>
        <w:suppressAutoHyphens w:val="0"/>
        <w:spacing w:before="100" w:beforeAutospacing="1" w:line="360" w:lineRule="auto"/>
        <w:rPr>
          <w:rFonts w:ascii="Georgia" w:eastAsia="Arial Unicode MS" w:hAnsi="Georgia" w:cs="Georgia"/>
          <w:b/>
        </w:rPr>
      </w:pPr>
      <w:r w:rsidRPr="0004096E">
        <w:rPr>
          <w:rFonts w:ascii="Georgia" w:eastAsia="Arial Unicode MS" w:hAnsi="Georgia" w:cs="Georgia"/>
          <w:b/>
        </w:rPr>
        <w:t xml:space="preserve">COMPETENZE </w:t>
      </w:r>
      <w:r w:rsidR="00B62B36">
        <w:rPr>
          <w:rFonts w:ascii="Georgia" w:eastAsia="Arial Unicode MS" w:hAnsi="Georgia" w:cs="Georgia"/>
          <w:b/>
        </w:rPr>
        <w:t>ATTESE</w:t>
      </w:r>
    </w:p>
    <w:tbl>
      <w:tblPr>
        <w:tblW w:w="10632" w:type="dxa"/>
        <w:tblCellSpacing w:w="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0" w:type="dxa"/>
          <w:left w:w="200" w:type="dxa"/>
          <w:bottom w:w="200" w:type="dxa"/>
          <w:right w:w="200" w:type="dxa"/>
        </w:tblCellMar>
        <w:tblLook w:val="04A0" w:firstRow="1" w:lastRow="0" w:firstColumn="1" w:lastColumn="0" w:noHBand="0" w:noVBand="1"/>
      </w:tblPr>
      <w:tblGrid>
        <w:gridCol w:w="10632"/>
      </w:tblGrid>
      <w:tr w:rsidR="00B62B36" w:rsidRPr="0004096E" w14:paraId="054D1EFA" w14:textId="77777777" w:rsidTr="00B62B36">
        <w:trPr>
          <w:trHeight w:val="1166"/>
          <w:tblCellSpacing w:w="0" w:type="dxa"/>
        </w:trPr>
        <w:tc>
          <w:tcPr>
            <w:tcW w:w="10632" w:type="dxa"/>
            <w:hideMark/>
          </w:tcPr>
          <w:p w14:paraId="325A2CFC" w14:textId="77777777" w:rsidR="00B62B36" w:rsidRPr="0004096E" w:rsidRDefault="00B62B36" w:rsidP="0004096E">
            <w:pPr>
              <w:suppressAutoHyphens w:val="0"/>
              <w:spacing w:before="100" w:beforeAutospacing="1"/>
              <w:rPr>
                <w:rFonts w:ascii="Times" w:hAnsi="Times"/>
                <w:sz w:val="20"/>
                <w:szCs w:val="20"/>
                <w:lang w:eastAsia="en-US"/>
              </w:rPr>
            </w:pPr>
            <w:r w:rsidRPr="0004096E">
              <w:rPr>
                <w:rFonts w:ascii="Georgia" w:hAnsi="Georgia"/>
                <w:i/>
                <w:iCs/>
                <w:sz w:val="22"/>
                <w:szCs w:val="22"/>
                <w:lang w:eastAsia="en-US"/>
              </w:rPr>
              <w:t>Di tipo comportamentale o metacognitivo</w:t>
            </w:r>
          </w:p>
          <w:p w14:paraId="16231F42" w14:textId="3FD09278" w:rsidR="00B62B36" w:rsidRDefault="00B62B36" w:rsidP="00B62B36">
            <w:pPr>
              <w:suppressAutoHyphens w:val="0"/>
              <w:spacing w:before="100" w:beforeAutospacing="1" w:after="119"/>
              <w:rPr>
                <w:rFonts w:ascii="Georgia" w:hAnsi="Georgia"/>
                <w:sz w:val="22"/>
                <w:szCs w:val="22"/>
                <w:lang w:eastAsia="en-US"/>
              </w:rPr>
            </w:pPr>
            <w:r w:rsidRPr="0004096E">
              <w:rPr>
                <w:rFonts w:ascii="Georgia" w:hAnsi="Georgia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Georgia" w:hAnsi="Georgia"/>
                <w:sz w:val="22"/>
                <w:szCs w:val="22"/>
                <w:lang w:eastAsia="en-US"/>
              </w:rPr>
              <w:t>competenze di cittadinanza</w:t>
            </w:r>
          </w:p>
          <w:p w14:paraId="487C7AD1" w14:textId="5087B357" w:rsidR="00B62B36" w:rsidRPr="0004096E" w:rsidRDefault="00B62B36" w:rsidP="0004096E">
            <w:pPr>
              <w:suppressAutoHyphens w:val="0"/>
              <w:spacing w:before="100" w:beforeAutospacing="1" w:after="119"/>
              <w:rPr>
                <w:rFonts w:ascii="Times" w:hAnsi="Times"/>
                <w:sz w:val="20"/>
                <w:szCs w:val="20"/>
                <w:lang w:eastAsia="en-US"/>
              </w:rPr>
            </w:pPr>
            <w:r>
              <w:rPr>
                <w:rFonts w:ascii="Georgia" w:hAnsi="Georgia"/>
                <w:sz w:val="22"/>
                <w:szCs w:val="22"/>
                <w:lang w:eastAsia="en-US"/>
              </w:rPr>
              <w:t xml:space="preserve">- </w:t>
            </w:r>
            <w:r w:rsidRPr="0004096E">
              <w:rPr>
                <w:rFonts w:ascii="Georgia" w:hAnsi="Georgia"/>
                <w:sz w:val="22"/>
                <w:szCs w:val="22"/>
                <w:lang w:eastAsia="en-US"/>
              </w:rPr>
              <w:t>competenza digitale: la sicurezza in rete volta a sviluppare la consapevolezza delle opportunità e dei potenziali rischi di Internet e della comunicazione tramite supporti elettronici, social network, ecc.</w:t>
            </w:r>
          </w:p>
        </w:tc>
      </w:tr>
      <w:tr w:rsidR="00B62B36" w:rsidRPr="0004096E" w14:paraId="5073650A" w14:textId="77777777" w:rsidTr="00B62B36">
        <w:trPr>
          <w:trHeight w:val="1320"/>
          <w:tblCellSpacing w:w="0" w:type="dxa"/>
        </w:trPr>
        <w:tc>
          <w:tcPr>
            <w:tcW w:w="10632" w:type="dxa"/>
            <w:hideMark/>
          </w:tcPr>
          <w:p w14:paraId="64F30667" w14:textId="77777777" w:rsidR="00B62B36" w:rsidRPr="00B62B36" w:rsidRDefault="00B62B36" w:rsidP="00181037">
            <w:pPr>
              <w:suppressAutoHyphens w:val="0"/>
              <w:spacing w:before="100" w:beforeAutospacing="1"/>
              <w:rPr>
                <w:rFonts w:ascii="Georgia" w:hAnsi="Georgia"/>
                <w:iCs/>
                <w:sz w:val="22"/>
                <w:szCs w:val="22"/>
                <w:lang w:eastAsia="en-US"/>
              </w:rPr>
            </w:pPr>
            <w:r w:rsidRPr="00B62B36">
              <w:rPr>
                <w:rFonts w:ascii="Georgia" w:hAnsi="Georgia"/>
                <w:iCs/>
                <w:sz w:val="22"/>
                <w:szCs w:val="22"/>
                <w:lang w:eastAsia="en-US"/>
              </w:rPr>
              <w:t>Di tipo curricolare o specifico:</w:t>
            </w:r>
          </w:p>
          <w:p w14:paraId="4F822FDF" w14:textId="5168CB40" w:rsidR="00B62B36" w:rsidRPr="00B62B36" w:rsidRDefault="00B62B36" w:rsidP="00B62B36">
            <w:pPr>
              <w:suppressAutoHyphens w:val="0"/>
              <w:spacing w:before="100" w:beforeAutospacing="1"/>
              <w:rPr>
                <w:rFonts w:ascii="Georgia" w:hAnsi="Georgia"/>
                <w:i/>
                <w:iCs/>
                <w:sz w:val="22"/>
                <w:szCs w:val="22"/>
                <w:lang w:eastAsia="en-US"/>
              </w:rPr>
            </w:pPr>
            <w:r w:rsidRPr="00B62B36">
              <w:rPr>
                <w:rFonts w:ascii="Georgia" w:hAnsi="Georgia"/>
                <w:iCs/>
                <w:sz w:val="22"/>
                <w:szCs w:val="22"/>
                <w:lang w:eastAsia="en-US"/>
              </w:rPr>
              <w:t xml:space="preserve">- competenza digitale: conoscenze di base delle tecnologie informatiche inerenti </w:t>
            </w:r>
            <w:proofErr w:type="gramStart"/>
            <w:r w:rsidRPr="00B62B36">
              <w:rPr>
                <w:rFonts w:ascii="Georgia" w:hAnsi="Georgia"/>
                <w:iCs/>
                <w:sz w:val="22"/>
                <w:szCs w:val="22"/>
                <w:lang w:eastAsia="en-US"/>
              </w:rPr>
              <w:t>l’</w:t>
            </w:r>
            <w:proofErr w:type="gramEnd"/>
            <w:r w:rsidRPr="00B62B36">
              <w:rPr>
                <w:rFonts w:ascii="Georgia" w:hAnsi="Georgia"/>
                <w:iCs/>
                <w:sz w:val="22"/>
                <w:szCs w:val="22"/>
                <w:lang w:eastAsia="en-US"/>
              </w:rPr>
              <w:t>uso della rete, e di quelle inerenti le azioni di pubblicazione e di condivisione dei dati personali, immagini, video, post, foto, ecc.</w:t>
            </w:r>
          </w:p>
        </w:tc>
      </w:tr>
    </w:tbl>
    <w:p w14:paraId="6E740159" w14:textId="77777777" w:rsidR="002650E6" w:rsidRPr="002650E6" w:rsidRDefault="002650E6" w:rsidP="006C413D">
      <w:pPr>
        <w:rPr>
          <w:b/>
          <w:bCs/>
        </w:rPr>
      </w:pPr>
    </w:p>
    <w:p w14:paraId="73649BA1" w14:textId="77777777" w:rsidR="00D61E5F" w:rsidRPr="006C413D" w:rsidRDefault="002650E6">
      <w:pPr>
        <w:rPr>
          <w:rFonts w:ascii="Georgia" w:hAnsi="Georgia" w:cs="Georgia"/>
          <w:b/>
          <w:bCs/>
        </w:rPr>
      </w:pPr>
      <w:r w:rsidRPr="002650E6">
        <w:rPr>
          <w:b/>
          <w:bCs/>
        </w:rPr>
        <w:t>TIPO DI VERIFICA</w:t>
      </w:r>
      <w:proofErr w:type="gramStart"/>
      <w:r w:rsidRPr="002650E6">
        <w:rPr>
          <w:b/>
          <w:bCs/>
        </w:rPr>
        <w:t xml:space="preserve"> </w:t>
      </w:r>
      <w:r w:rsidR="00BF4505">
        <w:rPr>
          <w:b/>
          <w:bCs/>
        </w:rPr>
        <w:t>:</w:t>
      </w:r>
      <w:proofErr w:type="gramEnd"/>
    </w:p>
    <w:tbl>
      <w:tblPr>
        <w:tblW w:w="1075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38"/>
        <w:gridCol w:w="5812"/>
      </w:tblGrid>
      <w:tr w:rsidR="00D61E5F" w14:paraId="553962F1" w14:textId="77777777" w:rsidTr="009459DA">
        <w:trPr>
          <w:trHeight w:val="1285"/>
        </w:trPr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84A9E" w14:textId="755AE28F" w:rsidR="00067889" w:rsidRDefault="00D81B1F" w:rsidP="00D81B1F">
            <w:pPr>
              <w:spacing w:line="360" w:lineRule="auto"/>
              <w:ind w:left="720"/>
              <w:jc w:val="both"/>
              <w:rPr>
                <w:rFonts w:ascii="Georgia" w:hAnsi="Georgia" w:cs="Georgia"/>
                <w:bCs/>
                <w:i/>
                <w:sz w:val="22"/>
                <w:szCs w:val="22"/>
              </w:rPr>
            </w:pPr>
            <w:r w:rsidRPr="00D81B1F">
              <w:rPr>
                <w:rFonts w:ascii="Georgia" w:hAnsi="Georgia" w:cs="Georgia"/>
                <w:bCs/>
                <w:i/>
                <w:sz w:val="22"/>
                <w:szCs w:val="22"/>
              </w:rPr>
              <w:t xml:space="preserve">X </w:t>
            </w:r>
            <w:r w:rsidR="00067889">
              <w:rPr>
                <w:rFonts w:ascii="Georgia" w:hAnsi="Georgia" w:cs="Georgia"/>
                <w:bCs/>
                <w:i/>
                <w:sz w:val="22"/>
                <w:szCs w:val="22"/>
              </w:rPr>
              <w:t>Relazioni sulle attività svolte</w:t>
            </w:r>
          </w:p>
          <w:p w14:paraId="7C06C1D2" w14:textId="5AEDF19C" w:rsidR="00D81B1F" w:rsidRDefault="00067889" w:rsidP="00D81B1F">
            <w:pPr>
              <w:spacing w:line="360" w:lineRule="auto"/>
              <w:ind w:left="720"/>
              <w:jc w:val="both"/>
              <w:rPr>
                <w:rFonts w:ascii="Georgia" w:hAnsi="Georgia" w:cs="Georgia"/>
                <w:bCs/>
                <w:i/>
                <w:sz w:val="22"/>
                <w:szCs w:val="22"/>
              </w:rPr>
            </w:pPr>
            <w:r w:rsidRPr="00D81B1F">
              <w:rPr>
                <w:rFonts w:ascii="Georgia" w:hAnsi="Georgia" w:cs="Georgia"/>
                <w:bCs/>
                <w:i/>
                <w:sz w:val="22"/>
                <w:szCs w:val="22"/>
              </w:rPr>
              <w:t xml:space="preserve">X </w:t>
            </w:r>
            <w:r w:rsidR="00D81B1F" w:rsidRPr="00D81B1F">
              <w:rPr>
                <w:rFonts w:ascii="Georgia" w:hAnsi="Georgia" w:cs="Georgia"/>
                <w:bCs/>
                <w:i/>
                <w:sz w:val="22"/>
                <w:szCs w:val="22"/>
              </w:rPr>
              <w:t>Discussioni di gruppo</w:t>
            </w:r>
          </w:p>
          <w:p w14:paraId="64B6B086" w14:textId="32BF1228" w:rsidR="009459DA" w:rsidRPr="00D81B1F" w:rsidRDefault="009459DA" w:rsidP="009459DA">
            <w:pPr>
              <w:spacing w:line="360" w:lineRule="auto"/>
              <w:ind w:left="720"/>
              <w:jc w:val="both"/>
              <w:rPr>
                <w:rFonts w:ascii="Georgia" w:hAnsi="Georgia" w:cs="Georgia"/>
                <w:bCs/>
                <w:i/>
                <w:sz w:val="22"/>
                <w:szCs w:val="22"/>
              </w:rPr>
            </w:pPr>
            <w:r w:rsidRPr="00D81B1F">
              <w:rPr>
                <w:rFonts w:ascii="Georgia" w:hAnsi="Georgia" w:cs="Georgia"/>
                <w:bCs/>
                <w:i/>
                <w:sz w:val="22"/>
                <w:szCs w:val="22"/>
              </w:rPr>
              <w:t xml:space="preserve">X </w:t>
            </w:r>
            <w:r w:rsidR="00067889">
              <w:rPr>
                <w:rFonts w:ascii="Georgia" w:hAnsi="Georgia" w:cs="Georgia"/>
                <w:bCs/>
                <w:i/>
                <w:sz w:val="22"/>
                <w:szCs w:val="22"/>
              </w:rPr>
              <w:t>Dibattiti</w:t>
            </w:r>
          </w:p>
          <w:p w14:paraId="2FB501A6" w14:textId="2A469C29" w:rsidR="00725EF9" w:rsidRPr="00D81B1F" w:rsidRDefault="00D81B1F" w:rsidP="00D81B1F">
            <w:pPr>
              <w:spacing w:line="360" w:lineRule="auto"/>
              <w:ind w:left="720"/>
              <w:jc w:val="both"/>
              <w:rPr>
                <w:rFonts w:ascii="Georgia" w:hAnsi="Georgia" w:cs="Georgia"/>
                <w:i/>
                <w:sz w:val="22"/>
                <w:szCs w:val="22"/>
              </w:rPr>
            </w:pPr>
            <w:r w:rsidRPr="00D81B1F">
              <w:rPr>
                <w:rFonts w:ascii="Georgia" w:hAnsi="Georgia" w:cs="Georgia"/>
                <w:bCs/>
                <w:i/>
                <w:sz w:val="22"/>
                <w:szCs w:val="22"/>
              </w:rPr>
              <w:t>X Partecipazione a manifestazioni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D3AE7" w14:textId="182E3C7E" w:rsidR="00D61E5F" w:rsidRPr="008A406E" w:rsidRDefault="00D61E5F" w:rsidP="008A406E">
            <w:pPr>
              <w:rPr>
                <w:rFonts w:ascii="Times" w:hAnsi="Times"/>
                <w:sz w:val="20"/>
                <w:szCs w:val="20"/>
                <w:lang w:eastAsia="en-US"/>
              </w:rPr>
            </w:pPr>
          </w:p>
        </w:tc>
      </w:tr>
    </w:tbl>
    <w:p w14:paraId="1595AC24" w14:textId="77777777" w:rsidR="00D61E5F" w:rsidRDefault="00D61E5F">
      <w:pPr>
        <w:rPr>
          <w:rFonts w:ascii="Georgia" w:hAnsi="Georgia" w:cs="Georgia"/>
          <w:b/>
        </w:rPr>
      </w:pPr>
    </w:p>
    <w:p w14:paraId="5C2C4C2E" w14:textId="77777777" w:rsidR="00BF4505" w:rsidRPr="00E049D7" w:rsidRDefault="00BF4505">
      <w:pPr>
        <w:rPr>
          <w:rFonts w:ascii="Georgia" w:hAnsi="Georgia" w:cs="Georgia"/>
          <w:b/>
        </w:rPr>
      </w:pPr>
    </w:p>
    <w:p w14:paraId="29EF1C29" w14:textId="3FA88C74" w:rsidR="00D61E5F" w:rsidRPr="00B55E49" w:rsidRDefault="00BF4505">
      <w:pPr>
        <w:rPr>
          <w:rFonts w:ascii="Georgia" w:hAnsi="Georgia" w:cs="Georgia"/>
          <w:b/>
          <w:bCs/>
        </w:rPr>
      </w:pPr>
      <w:r w:rsidRPr="00BF4505">
        <w:rPr>
          <w:rFonts w:ascii="Georgia" w:hAnsi="Georgia" w:cs="Georgia"/>
          <w:b/>
          <w:bCs/>
        </w:rPr>
        <w:t>ALTRI DOCENTI COINVOLTI:</w:t>
      </w:r>
      <w:r w:rsidR="009E1D80">
        <w:rPr>
          <w:rFonts w:ascii="Georgia" w:hAnsi="Georgia" w:cs="Georgia"/>
          <w:b/>
          <w:bCs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7967"/>
      </w:tblGrid>
      <w:tr w:rsidR="00D61E5F" w14:paraId="29F8F80C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80A24" w14:textId="77777777" w:rsidR="00D61E5F" w:rsidRDefault="00D61E5F">
            <w:pPr>
              <w:rPr>
                <w:rFonts w:ascii="Georgia" w:hAnsi="Georgia" w:cs="Georgia"/>
                <w:b/>
              </w:rPr>
            </w:pPr>
            <w:proofErr w:type="gramStart"/>
            <w:r>
              <w:rPr>
                <w:rFonts w:ascii="Georgia" w:hAnsi="Georgia" w:cs="Georgia"/>
                <w:sz w:val="20"/>
                <w:szCs w:val="20"/>
              </w:rPr>
              <w:t>Nominativo</w:t>
            </w:r>
            <w:proofErr w:type="gramEnd"/>
            <w:r>
              <w:rPr>
                <w:rFonts w:ascii="Georgia" w:hAnsi="Georgia" w:cs="Georgia"/>
                <w:sz w:val="20"/>
                <w:szCs w:val="20"/>
              </w:rPr>
              <w:t xml:space="preserve"> del Docente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9D83A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2621E4C0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A911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Attività svolta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E0AB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0FCDCAAE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1716A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Ore svolte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DD47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</w:tbl>
    <w:p w14:paraId="64E53F8A" w14:textId="77777777" w:rsidR="002554F9" w:rsidRDefault="002554F9">
      <w:pPr>
        <w:rPr>
          <w:rFonts w:ascii="Georgia" w:hAnsi="Georgia" w:cs="Georgia"/>
        </w:rPr>
      </w:pPr>
    </w:p>
    <w:p w14:paraId="69FF97B6" w14:textId="00652A4E" w:rsidR="00BF4505" w:rsidRPr="00B55E49" w:rsidRDefault="00BF4505">
      <w:pPr>
        <w:rPr>
          <w:rFonts w:ascii="Georgia" w:hAnsi="Georgia" w:cs="Georgia"/>
          <w:b/>
          <w:bCs/>
        </w:rPr>
      </w:pPr>
      <w:r w:rsidRPr="002554F9">
        <w:rPr>
          <w:rFonts w:ascii="Georgia" w:hAnsi="Georgia" w:cs="Georgia"/>
          <w:b/>
          <w:bCs/>
        </w:rPr>
        <w:t>PERSONALE ESTERNO ALLA SCUOLA</w:t>
      </w:r>
      <w:r w:rsidR="00D81B1F">
        <w:rPr>
          <w:rFonts w:ascii="Georgia" w:hAnsi="Georgia" w:cs="Georgia"/>
          <w:b/>
          <w:bCs/>
        </w:rPr>
        <w:t>: NO</w:t>
      </w:r>
      <w:r w:rsidRPr="002554F9">
        <w:rPr>
          <w:rFonts w:ascii="Georgia" w:hAnsi="Georgia" w:cs="Georgia"/>
          <w:b/>
          <w:bCs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7967"/>
      </w:tblGrid>
      <w:tr w:rsidR="00D61E5F" w14:paraId="28D99669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14E3" w14:textId="77777777" w:rsidR="00D61E5F" w:rsidRDefault="00D61E5F">
            <w:pPr>
              <w:rPr>
                <w:rFonts w:ascii="Georgia" w:hAnsi="Georgia" w:cs="Georgia"/>
                <w:b/>
              </w:rPr>
            </w:pPr>
            <w:proofErr w:type="gramStart"/>
            <w:r>
              <w:rPr>
                <w:rFonts w:ascii="Georgia" w:hAnsi="Georgia" w:cs="Georgia"/>
                <w:sz w:val="20"/>
                <w:szCs w:val="20"/>
              </w:rPr>
              <w:t>Nominativo</w:t>
            </w:r>
            <w:proofErr w:type="gramEnd"/>
            <w:r>
              <w:rPr>
                <w:rFonts w:ascii="Georgia" w:hAnsi="Georgia" w:cs="Georgia"/>
                <w:sz w:val="20"/>
                <w:szCs w:val="20"/>
              </w:rPr>
              <w:t xml:space="preserve"> dell’esperto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9EDEF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385BA373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BF08B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Qualifica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7D964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526DE68E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A4F9D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Attività svolta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15E5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421DC96D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2B2DF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Ore svolte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4F451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</w:tbl>
    <w:p w14:paraId="3F904C28" w14:textId="40212218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7E74E120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64ED8321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06CC8898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6FA0EF81" w14:textId="293DD7B2" w:rsidR="00E049D7" w:rsidRDefault="0061108D" w:rsidP="0061108D">
      <w:pPr>
        <w:pStyle w:val="ListParagraph1"/>
        <w:ind w:left="7080" w:firstLine="708"/>
        <w:rPr>
          <w:rFonts w:ascii="Georgia" w:hAnsi="Georgia" w:cs="Georgia"/>
        </w:rPr>
      </w:pPr>
      <w:r>
        <w:rPr>
          <w:rFonts w:ascii="Georgia" w:hAnsi="Georgia" w:cs="Georgia"/>
        </w:rPr>
        <w:t>Il Docente</w:t>
      </w:r>
    </w:p>
    <w:p w14:paraId="1D09D067" w14:textId="17EF0C81" w:rsidR="0061108D" w:rsidRDefault="00D61E5F" w:rsidP="0061108D">
      <w:pPr>
        <w:pStyle w:val="Heading7"/>
        <w:spacing w:line="360" w:lineRule="auto"/>
        <w:ind w:left="0" w:hanging="1296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                                               </w:t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D81B1F">
        <w:rPr>
          <w:rFonts w:ascii="Georgia" w:hAnsi="Georgia" w:cs="Georgia"/>
          <w:u w:val="none"/>
        </w:rPr>
        <w:t>Simona Cavalli</w:t>
      </w:r>
    </w:p>
    <w:p w14:paraId="0C11223A" w14:textId="5E8C57C8" w:rsidR="00D61E5F" w:rsidRDefault="0061108D" w:rsidP="0061108D">
      <w:pPr>
        <w:pStyle w:val="Heading7"/>
        <w:numPr>
          <w:ilvl w:val="8"/>
          <w:numId w:val="1"/>
        </w:numPr>
        <w:spacing w:line="360" w:lineRule="auto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</w:t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 w:rsidR="00D61E5F">
        <w:rPr>
          <w:rFonts w:ascii="Georgia" w:hAnsi="Georgia" w:cs="Georgia"/>
          <w:u w:val="none"/>
        </w:rPr>
        <w:t xml:space="preserve">                </w:t>
      </w:r>
    </w:p>
    <w:p w14:paraId="53CC77FF" w14:textId="77777777" w:rsidR="0061108D" w:rsidRPr="0061108D" w:rsidRDefault="0061108D" w:rsidP="0061108D">
      <w:pPr>
        <w:jc w:val="center"/>
      </w:pPr>
    </w:p>
    <w:sectPr w:rsidR="0061108D" w:rsidRPr="0061108D">
      <w:footerReference w:type="default" r:id="rId8"/>
      <w:pgSz w:w="11906" w:h="16838"/>
      <w:pgMar w:top="720" w:right="720" w:bottom="720" w:left="720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0FD69" w14:textId="77777777" w:rsidR="0004096E" w:rsidRDefault="0004096E">
      <w:r>
        <w:separator/>
      </w:r>
    </w:p>
  </w:endnote>
  <w:endnote w:type="continuationSeparator" w:id="0">
    <w:p w14:paraId="0083DCF6" w14:textId="77777777" w:rsidR="0004096E" w:rsidRDefault="0004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ndale Mono IPA">
    <w:altName w:val="Symbol"/>
    <w:charset w:val="02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F51DF" w14:textId="77777777" w:rsidR="0004096E" w:rsidRDefault="0004096E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23D1652" wp14:editId="2C8E2FB7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3175" t="635" r="3810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956EB" w14:textId="77777777" w:rsidR="0004096E" w:rsidRDefault="0004096E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9E1D80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" stroked="f">
              <v:fill opacity="0"/>
              <v:textbox inset="0,0,0,0">
                <w:txbxContent>
                  <w:p w14:paraId="65C956EB" w14:textId="77777777" w:rsidR="0004096E" w:rsidRDefault="0004096E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B62B36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004" w14:textId="77777777" w:rsidR="0004096E" w:rsidRDefault="0004096E">
      <w:r>
        <w:separator/>
      </w:r>
    </w:p>
  </w:footnote>
  <w:footnote w:type="continuationSeparator" w:id="0">
    <w:p w14:paraId="38D94602" w14:textId="77777777" w:rsidR="0004096E" w:rsidRDefault="00040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A9F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Wingdings" w:hint="default"/>
        <w:sz w:val="22"/>
        <w:szCs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47"/>
    <w:rsid w:val="000274A2"/>
    <w:rsid w:val="00032825"/>
    <w:rsid w:val="0004096E"/>
    <w:rsid w:val="00047D49"/>
    <w:rsid w:val="00067889"/>
    <w:rsid w:val="0008715C"/>
    <w:rsid w:val="000A3D6E"/>
    <w:rsid w:val="000B15D8"/>
    <w:rsid w:val="000C1927"/>
    <w:rsid w:val="00121165"/>
    <w:rsid w:val="0015520A"/>
    <w:rsid w:val="002554F9"/>
    <w:rsid w:val="00262629"/>
    <w:rsid w:val="002650E6"/>
    <w:rsid w:val="002A6066"/>
    <w:rsid w:val="002F5B47"/>
    <w:rsid w:val="00357ED3"/>
    <w:rsid w:val="003D7D86"/>
    <w:rsid w:val="00462013"/>
    <w:rsid w:val="004641C6"/>
    <w:rsid w:val="004F63BE"/>
    <w:rsid w:val="00527C32"/>
    <w:rsid w:val="0061108D"/>
    <w:rsid w:val="006322D9"/>
    <w:rsid w:val="006C333A"/>
    <w:rsid w:val="006C413D"/>
    <w:rsid w:val="007009D2"/>
    <w:rsid w:val="00725EF9"/>
    <w:rsid w:val="007645D6"/>
    <w:rsid w:val="00775A05"/>
    <w:rsid w:val="008142B2"/>
    <w:rsid w:val="008168C5"/>
    <w:rsid w:val="008A406E"/>
    <w:rsid w:val="008D53AC"/>
    <w:rsid w:val="009459DA"/>
    <w:rsid w:val="009934EC"/>
    <w:rsid w:val="009B1DA1"/>
    <w:rsid w:val="009E1D80"/>
    <w:rsid w:val="00A61027"/>
    <w:rsid w:val="00B076CA"/>
    <w:rsid w:val="00B4410A"/>
    <w:rsid w:val="00B55E49"/>
    <w:rsid w:val="00B62B36"/>
    <w:rsid w:val="00BA5381"/>
    <w:rsid w:val="00BF0249"/>
    <w:rsid w:val="00BF4505"/>
    <w:rsid w:val="00CF4074"/>
    <w:rsid w:val="00D03685"/>
    <w:rsid w:val="00D61E5F"/>
    <w:rsid w:val="00D81B1F"/>
    <w:rsid w:val="00E00DF6"/>
    <w:rsid w:val="00E01A6B"/>
    <w:rsid w:val="00E049D7"/>
    <w:rsid w:val="00E06E07"/>
    <w:rsid w:val="00F3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BCE2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eastAsia="Arial Unicode MS"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line="360" w:lineRule="auto"/>
      <w:outlineLvl w:val="3"/>
    </w:pPr>
    <w:rPr>
      <w:rFonts w:eastAsia="Arial Unicode MS"/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spacing w:line="360" w:lineRule="auto"/>
      <w:jc w:val="right"/>
      <w:outlineLvl w:val="4"/>
    </w:pPr>
    <w:rPr>
      <w:rFonts w:eastAsia="Arial Unicode MS"/>
      <w:i/>
      <w:i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eastAsia="Arial Unicode MS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360" w:firstLine="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DefaultParagraphFont1">
    <w:name w:val="Default Paragraph Font1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dale Mono IPA" w:eastAsia="Times New Roman" w:hAnsi="Andale Mono IPA"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paragraph" w:customStyle="1" w:styleId="Intestazione1">
    <w:name w:val="Intestazione1"/>
    <w:basedOn w:val="Normal"/>
    <w:next w:val="BodyText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pPr>
      <w:spacing w:line="360" w:lineRule="auto"/>
    </w:pPr>
    <w:rPr>
      <w:sz w:val="20"/>
    </w:rPr>
  </w:style>
  <w:style w:type="paragraph" w:styleId="List">
    <w:name w:val="List"/>
    <w:basedOn w:val="BodyText"/>
    <w:rPr>
      <w:rFonts w:cs="Lucida Sans"/>
    </w:rPr>
  </w:style>
  <w:style w:type="paragraph" w:customStyle="1" w:styleId="Didascalia1">
    <w:name w:val="Didascalia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"/>
    <w:pPr>
      <w:suppressLineNumbers/>
    </w:pPr>
    <w:rPr>
      <w:rFonts w:cs="Lucida Sans"/>
    </w:rPr>
  </w:style>
  <w:style w:type="paragraph" w:styleId="Title">
    <w:name w:val="Title"/>
    <w:basedOn w:val="Normal"/>
    <w:next w:val="Subtitle"/>
    <w:qFormat/>
    <w:pPr>
      <w:jc w:val="center"/>
    </w:pPr>
    <w:rPr>
      <w:sz w:val="32"/>
    </w:rPr>
  </w:style>
  <w:style w:type="paragraph" w:styleId="Subtitle">
    <w:name w:val="Subtitle"/>
    <w:basedOn w:val="Intestazione1"/>
    <w:next w:val="BodyText"/>
    <w:qFormat/>
    <w:pPr>
      <w:jc w:val="center"/>
    </w:pPr>
    <w:rPr>
      <w:i/>
      <w:iCs/>
    </w:rPr>
  </w:style>
  <w:style w:type="paragraph" w:customStyle="1" w:styleId="BodyText22">
    <w:name w:val="Body Text 22"/>
    <w:basedOn w:val="Normal"/>
    <w:pPr>
      <w:spacing w:line="360" w:lineRule="auto"/>
      <w:jc w:val="both"/>
    </w:pPr>
  </w:style>
  <w:style w:type="paragraph" w:customStyle="1" w:styleId="NormalWeb1">
    <w:name w:val="Normal (Web)1"/>
    <w:basedOn w:val="Normal"/>
    <w:pPr>
      <w:spacing w:before="280" w:after="280"/>
    </w:pPr>
    <w:rPr>
      <w:rFonts w:ascii="Arial Unicode MS" w:hAnsi="Arial Unicode MS" w:cs="Arial Unicode MS"/>
    </w:rPr>
  </w:style>
  <w:style w:type="paragraph" w:customStyle="1" w:styleId="BodyText21">
    <w:name w:val="Body Text 21"/>
    <w:basedOn w:val="Normal"/>
    <w:pPr>
      <w:jc w:val="both"/>
    </w:pPr>
    <w:rPr>
      <w:rFonts w:ascii="Arial" w:hAnsi="Arial" w:cs="Arial"/>
      <w:szCs w:val="20"/>
    </w:rPr>
  </w:style>
  <w:style w:type="paragraph" w:customStyle="1" w:styleId="BodyText31">
    <w:name w:val="Body Text 31"/>
    <w:basedOn w:val="Normal"/>
    <w:pPr>
      <w:jc w:val="both"/>
    </w:pPr>
    <w:rPr>
      <w:b/>
      <w:bCs/>
    </w:r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ListParagraph1">
    <w:name w:val="List Paragraph1"/>
    <w:basedOn w:val="Normal"/>
    <w:pPr>
      <w:ind w:left="708"/>
    </w:p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BodyText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39"/>
    <w:rsid w:val="006C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4096E"/>
    <w:pPr>
      <w:suppressAutoHyphens w:val="0"/>
      <w:spacing w:before="100" w:beforeAutospacing="1" w:after="119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eastAsia="Arial Unicode MS"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line="360" w:lineRule="auto"/>
      <w:outlineLvl w:val="3"/>
    </w:pPr>
    <w:rPr>
      <w:rFonts w:eastAsia="Arial Unicode MS"/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spacing w:line="360" w:lineRule="auto"/>
      <w:jc w:val="right"/>
      <w:outlineLvl w:val="4"/>
    </w:pPr>
    <w:rPr>
      <w:rFonts w:eastAsia="Arial Unicode MS"/>
      <w:i/>
      <w:i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eastAsia="Arial Unicode MS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360" w:firstLine="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DefaultParagraphFont1">
    <w:name w:val="Default Paragraph Font1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dale Mono IPA" w:eastAsia="Times New Roman" w:hAnsi="Andale Mono IPA"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paragraph" w:customStyle="1" w:styleId="Intestazione1">
    <w:name w:val="Intestazione1"/>
    <w:basedOn w:val="Normal"/>
    <w:next w:val="BodyText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pPr>
      <w:spacing w:line="360" w:lineRule="auto"/>
    </w:pPr>
    <w:rPr>
      <w:sz w:val="20"/>
    </w:rPr>
  </w:style>
  <w:style w:type="paragraph" w:styleId="List">
    <w:name w:val="List"/>
    <w:basedOn w:val="BodyText"/>
    <w:rPr>
      <w:rFonts w:cs="Lucida Sans"/>
    </w:rPr>
  </w:style>
  <w:style w:type="paragraph" w:customStyle="1" w:styleId="Didascalia1">
    <w:name w:val="Didascalia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"/>
    <w:pPr>
      <w:suppressLineNumbers/>
    </w:pPr>
    <w:rPr>
      <w:rFonts w:cs="Lucida Sans"/>
    </w:rPr>
  </w:style>
  <w:style w:type="paragraph" w:styleId="Title">
    <w:name w:val="Title"/>
    <w:basedOn w:val="Normal"/>
    <w:next w:val="Subtitle"/>
    <w:qFormat/>
    <w:pPr>
      <w:jc w:val="center"/>
    </w:pPr>
    <w:rPr>
      <w:sz w:val="32"/>
    </w:rPr>
  </w:style>
  <w:style w:type="paragraph" w:styleId="Subtitle">
    <w:name w:val="Subtitle"/>
    <w:basedOn w:val="Intestazione1"/>
    <w:next w:val="BodyText"/>
    <w:qFormat/>
    <w:pPr>
      <w:jc w:val="center"/>
    </w:pPr>
    <w:rPr>
      <w:i/>
      <w:iCs/>
    </w:rPr>
  </w:style>
  <w:style w:type="paragraph" w:customStyle="1" w:styleId="BodyText22">
    <w:name w:val="Body Text 22"/>
    <w:basedOn w:val="Normal"/>
    <w:pPr>
      <w:spacing w:line="360" w:lineRule="auto"/>
      <w:jc w:val="both"/>
    </w:pPr>
  </w:style>
  <w:style w:type="paragraph" w:customStyle="1" w:styleId="NormalWeb1">
    <w:name w:val="Normal (Web)1"/>
    <w:basedOn w:val="Normal"/>
    <w:pPr>
      <w:spacing w:before="280" w:after="280"/>
    </w:pPr>
    <w:rPr>
      <w:rFonts w:ascii="Arial Unicode MS" w:hAnsi="Arial Unicode MS" w:cs="Arial Unicode MS"/>
    </w:rPr>
  </w:style>
  <w:style w:type="paragraph" w:customStyle="1" w:styleId="BodyText21">
    <w:name w:val="Body Text 21"/>
    <w:basedOn w:val="Normal"/>
    <w:pPr>
      <w:jc w:val="both"/>
    </w:pPr>
    <w:rPr>
      <w:rFonts w:ascii="Arial" w:hAnsi="Arial" w:cs="Arial"/>
      <w:szCs w:val="20"/>
    </w:rPr>
  </w:style>
  <w:style w:type="paragraph" w:customStyle="1" w:styleId="BodyText31">
    <w:name w:val="Body Text 31"/>
    <w:basedOn w:val="Normal"/>
    <w:pPr>
      <w:jc w:val="both"/>
    </w:pPr>
    <w:rPr>
      <w:b/>
      <w:bCs/>
    </w:r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ListParagraph1">
    <w:name w:val="List Paragraph1"/>
    <w:basedOn w:val="Normal"/>
    <w:pPr>
      <w:ind w:left="708"/>
    </w:p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BodyText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39"/>
    <w:rsid w:val="006C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4096E"/>
    <w:pPr>
      <w:suppressAutoHyphens w:val="0"/>
      <w:spacing w:before="100" w:beforeAutospacing="1" w:after="119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1790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 FINALE  PROGETTI</vt:lpstr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 FINALE  PROGETTI</dc:title>
  <dc:subject/>
  <dc:creator>Istituto Comprensivo</dc:creator>
  <cp:keywords/>
  <cp:lastModifiedBy>s s</cp:lastModifiedBy>
  <cp:revision>2</cp:revision>
  <cp:lastPrinted>2018-05-02T07:50:00Z</cp:lastPrinted>
  <dcterms:created xsi:type="dcterms:W3CDTF">2024-09-09T10:44:00Z</dcterms:created>
  <dcterms:modified xsi:type="dcterms:W3CDTF">2024-09-09T10:44:00Z</dcterms:modified>
</cp:coreProperties>
</file>